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83EDE" w14:textId="77777777" w:rsidR="005D1CF0" w:rsidRDefault="00000000">
      <w:pPr>
        <w:pStyle w:val="Title"/>
        <w:spacing w:before="400" w:after="120"/>
        <w:rPr>
          <w:rFonts w:ascii="Roboto Mono" w:eastAsia="Roboto Mono" w:hAnsi="Roboto Mono" w:cs="Roboto Mono"/>
          <w:color w:val="02B3E4"/>
          <w:sz w:val="74"/>
          <w:szCs w:val="74"/>
        </w:rPr>
      </w:pPr>
      <w:r>
        <w:rPr>
          <w:rFonts w:ascii="Open Sans Light" w:eastAsia="Open Sans Light" w:hAnsi="Open Sans Light" w:cs="Open Sans Light"/>
          <w:sz w:val="74"/>
          <w:szCs w:val="74"/>
        </w:rPr>
        <w:t>Report: Moving to Azure</w:t>
      </w:r>
      <w:r>
        <w:rPr>
          <w:rFonts w:ascii="Open Sans Light" w:eastAsia="Open Sans Light" w:hAnsi="Open Sans Light" w:cs="Open Sans Light"/>
          <w:noProof/>
          <w:sz w:val="74"/>
          <w:szCs w:val="74"/>
        </w:rPr>
        <w:drawing>
          <wp:anchor distT="114300" distB="114300" distL="114300" distR="114300" simplePos="0" relativeHeight="251658240" behindDoc="0" locked="0" layoutInCell="1" hidden="0" allowOverlap="1" wp14:anchorId="71B81B9B" wp14:editId="3F080251">
            <wp:simplePos x="0" y="0"/>
            <wp:positionH relativeFrom="margin">
              <wp:posOffset>5457825</wp:posOffset>
            </wp:positionH>
            <wp:positionV relativeFrom="page">
              <wp:posOffset>165100</wp:posOffset>
            </wp:positionV>
            <wp:extent cx="1252538" cy="806719"/>
            <wp:effectExtent l="0" t="0" r="0" b="0"/>
            <wp:wrapSquare wrapText="bothSides" distT="114300" distB="114300" distL="114300" distR="114300"/>
            <wp:docPr id="1073741830" name="image1.png" descr="image2.png"/>
            <wp:cNvGraphicFramePr/>
            <a:graphic xmlns:a="http://schemas.openxmlformats.org/drawingml/2006/main">
              <a:graphicData uri="http://schemas.openxmlformats.org/drawingml/2006/picture">
                <pic:pic xmlns:pic="http://schemas.openxmlformats.org/drawingml/2006/picture">
                  <pic:nvPicPr>
                    <pic:cNvPr id="0" name="image1.png" descr="image2.png"/>
                    <pic:cNvPicPr preferRelativeResize="0"/>
                  </pic:nvPicPr>
                  <pic:blipFill>
                    <a:blip r:embed="rId8"/>
                    <a:srcRect/>
                    <a:stretch>
                      <a:fillRect/>
                    </a:stretch>
                  </pic:blipFill>
                  <pic:spPr>
                    <a:xfrm>
                      <a:off x="0" y="0"/>
                      <a:ext cx="1252538" cy="806719"/>
                    </a:xfrm>
                    <a:prstGeom prst="rect">
                      <a:avLst/>
                    </a:prstGeom>
                    <a:ln/>
                  </pic:spPr>
                </pic:pic>
              </a:graphicData>
            </a:graphic>
          </wp:anchor>
        </w:drawing>
      </w:r>
    </w:p>
    <w:p w14:paraId="5290BB1D"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noProof/>
          <w:color w:val="000000"/>
          <w:sz w:val="22"/>
          <w:szCs w:val="22"/>
        </w:rPr>
        <mc:AlternateContent>
          <mc:Choice Requires="wpg">
            <w:drawing>
              <wp:inline distT="0" distB="0" distL="0" distR="0" wp14:anchorId="314DC4C1" wp14:editId="0F81E619">
                <wp:extent cx="6853238" cy="47532"/>
                <wp:effectExtent l="0" t="0" r="0" b="0"/>
                <wp:docPr id="1073741828" name="Straight Arrow Connector 1073741828"/>
                <wp:cNvGraphicFramePr/>
                <a:graphic xmlns:a="http://schemas.openxmlformats.org/drawingml/2006/main">
                  <a:graphicData uri="http://schemas.microsoft.com/office/word/2010/wordprocessingShape">
                    <wps:wsp>
                      <wps:cNvCnPr/>
                      <wps:spPr>
                        <a:xfrm>
                          <a:off x="1933669" y="3770522"/>
                          <a:ext cx="6824663" cy="18957"/>
                        </a:xfrm>
                        <a:prstGeom prst="straightConnector1">
                          <a:avLst/>
                        </a:prstGeom>
                        <a:noFill/>
                        <a:ln w="28575" cap="flat" cmpd="sng">
                          <a:solidFill>
                            <a:srgbClr val="666666"/>
                          </a:solidFill>
                          <a:prstDash val="solid"/>
                          <a:round/>
                          <a:headEnd type="none" w="sm" len="sm"/>
                          <a:tailEnd type="none" w="sm" len="sm"/>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853238" cy="47532"/>
                <wp:effectExtent b="0" l="0" r="0" t="0"/>
                <wp:docPr id="1073741828"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6853238" cy="47532"/>
                        </a:xfrm>
                        <a:prstGeom prst="rect"/>
                        <a:ln/>
                      </pic:spPr>
                    </pic:pic>
                  </a:graphicData>
                </a:graphic>
              </wp:inline>
            </w:drawing>
          </mc:Fallback>
        </mc:AlternateContent>
      </w:r>
    </w:p>
    <w:p w14:paraId="15673A07" w14:textId="77777777" w:rsidR="005D1CF0" w:rsidRDefault="005D1CF0">
      <w:pPr>
        <w:pBdr>
          <w:top w:val="nil"/>
          <w:left w:val="nil"/>
          <w:bottom w:val="nil"/>
          <w:right w:val="nil"/>
          <w:between w:val="nil"/>
        </w:pBdr>
        <w:spacing w:line="276" w:lineRule="auto"/>
        <w:rPr>
          <w:rFonts w:ascii="Open Sans" w:eastAsia="Open Sans" w:hAnsi="Open Sans" w:cs="Open Sans"/>
          <w:color w:val="2E3D49"/>
          <w:sz w:val="20"/>
          <w:szCs w:val="20"/>
        </w:rPr>
      </w:pPr>
    </w:p>
    <w:p w14:paraId="3429E700" w14:textId="77777777" w:rsidR="005D1CF0" w:rsidRDefault="00000000">
      <w:pPr>
        <w:keepNext/>
        <w:keepLines/>
        <w:pBdr>
          <w:top w:val="nil"/>
          <w:left w:val="nil"/>
          <w:bottom w:val="nil"/>
          <w:right w:val="nil"/>
          <w:between w:val="nil"/>
        </w:pBdr>
        <w:spacing w:before="280" w:line="276" w:lineRule="auto"/>
        <w:rPr>
          <w:rFonts w:ascii="Open Sans SemiBold" w:eastAsia="Open Sans SemiBold" w:hAnsi="Open Sans SemiBold" w:cs="Open Sans SemiBold"/>
          <w:color w:val="980001"/>
          <w:sz w:val="40"/>
          <w:szCs w:val="40"/>
        </w:rPr>
      </w:pPr>
      <w:bookmarkStart w:id="0" w:name="_heading=h.gjdgxs" w:colFirst="0" w:colLast="0"/>
      <w:bookmarkEnd w:id="0"/>
      <w:r>
        <w:rPr>
          <w:rFonts w:ascii="Open Sans SemiBold" w:eastAsia="Open Sans SemiBold" w:hAnsi="Open Sans SemiBold" w:cs="Open Sans SemiBold"/>
          <w:color w:val="FFFFFF"/>
          <w:sz w:val="36"/>
          <w:szCs w:val="36"/>
          <w:shd w:val="clear" w:color="auto" w:fill="980001"/>
        </w:rPr>
        <w:t xml:space="preserve"> STEP 0: </w:t>
      </w:r>
      <w:r>
        <w:rPr>
          <w:rFonts w:ascii="Open Sans SemiBold" w:eastAsia="Open Sans SemiBold" w:hAnsi="Open Sans SemiBold" w:cs="Open Sans SemiBold"/>
          <w:color w:val="FFFFFF"/>
          <w:sz w:val="36"/>
          <w:szCs w:val="36"/>
        </w:rPr>
        <w:t xml:space="preserve"> </w:t>
      </w:r>
      <w:r>
        <w:rPr>
          <w:rFonts w:ascii="Open Sans SemiBold" w:eastAsia="Open Sans SemiBold" w:hAnsi="Open Sans SemiBold" w:cs="Open Sans SemiBold"/>
          <w:color w:val="980001"/>
          <w:sz w:val="40"/>
          <w:szCs w:val="40"/>
        </w:rPr>
        <w:t>Problem Background</w:t>
      </w:r>
    </w:p>
    <w:p w14:paraId="468FB747"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 xml:space="preserve">Contoso is an online cloth merchandise company specializing in selling activewear. They have a rented space in a local data center. They have one system administrator who makes sure all servers are working properly 24x7. Their hardware is getting </w:t>
      </w:r>
      <w:proofErr w:type="gramStart"/>
      <w:r>
        <w:rPr>
          <w:rFonts w:ascii="Open Sans" w:eastAsia="Open Sans" w:hAnsi="Open Sans" w:cs="Open Sans"/>
          <w:color w:val="000000"/>
          <w:sz w:val="22"/>
          <w:szCs w:val="22"/>
        </w:rPr>
        <w:t>old</w:t>
      </w:r>
      <w:proofErr w:type="gramEnd"/>
      <w:r>
        <w:rPr>
          <w:rFonts w:ascii="Open Sans" w:eastAsia="Open Sans" w:hAnsi="Open Sans" w:cs="Open Sans"/>
          <w:color w:val="000000"/>
          <w:sz w:val="22"/>
          <w:szCs w:val="22"/>
        </w:rPr>
        <w:t xml:space="preserve"> and they must decide on whether they need to spend $22,000 for new hardware or move their business to the Azure cloud services.  The following list represents their current on-premises infrastructure:</w:t>
      </w:r>
    </w:p>
    <w:p w14:paraId="1276F530"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tbl>
      <w:tblPr>
        <w:tblStyle w:val="a"/>
        <w:tblW w:w="10785" w:type="dxa"/>
        <w:tblInd w:w="64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155"/>
        <w:gridCol w:w="9630"/>
      </w:tblGrid>
      <w:tr w:rsidR="005D1CF0" w14:paraId="4D80CBEB" w14:textId="77777777">
        <w:trPr>
          <w:trHeight w:val="4348"/>
        </w:trPr>
        <w:tc>
          <w:tcPr>
            <w:tcW w:w="1155" w:type="dxa"/>
            <w:tcBorders>
              <w:top w:val="single" w:sz="7" w:space="0" w:color="000000"/>
              <w:left w:val="single" w:sz="7" w:space="0" w:color="000000"/>
              <w:bottom w:val="single" w:sz="7" w:space="0" w:color="000000"/>
              <w:right w:val="single" w:sz="7" w:space="0" w:color="000000"/>
            </w:tcBorders>
            <w:shd w:val="clear" w:color="auto" w:fill="auto"/>
            <w:tcMar>
              <w:top w:w="80" w:type="dxa"/>
              <w:left w:w="80" w:type="dxa"/>
              <w:bottom w:w="80" w:type="dxa"/>
              <w:right w:w="80" w:type="dxa"/>
            </w:tcMar>
          </w:tcPr>
          <w:p w14:paraId="78A8F678" w14:textId="77777777" w:rsidR="005D1CF0" w:rsidRDefault="00000000">
            <w:pPr>
              <w:pBdr>
                <w:top w:val="nil"/>
                <w:left w:val="nil"/>
                <w:bottom w:val="nil"/>
                <w:right w:val="nil"/>
                <w:between w:val="nil"/>
              </w:pBdr>
              <w:spacing w:after="120" w:line="276" w:lineRule="auto"/>
              <w:rPr>
                <w:rFonts w:ascii="Arial" w:eastAsia="Arial" w:hAnsi="Arial" w:cs="Arial"/>
                <w:color w:val="000000"/>
                <w:sz w:val="22"/>
                <w:szCs w:val="22"/>
              </w:rPr>
            </w:pPr>
            <w:r>
              <w:rPr>
                <w:rFonts w:ascii="Open Sans" w:eastAsia="Open Sans" w:hAnsi="Open Sans" w:cs="Open Sans"/>
                <w:color w:val="000000"/>
                <w:sz w:val="22"/>
                <w:szCs w:val="22"/>
              </w:rPr>
              <w:t xml:space="preserve">Server 1: </w:t>
            </w:r>
          </w:p>
        </w:tc>
        <w:tc>
          <w:tcPr>
            <w:tcW w:w="9630" w:type="dxa"/>
            <w:tcBorders>
              <w:top w:val="single" w:sz="7" w:space="0" w:color="000000"/>
              <w:left w:val="single" w:sz="7" w:space="0" w:color="000000"/>
              <w:bottom w:val="single" w:sz="7" w:space="0" w:color="000000"/>
              <w:right w:val="single" w:sz="7" w:space="0" w:color="000000"/>
            </w:tcBorders>
            <w:shd w:val="clear" w:color="auto" w:fill="auto"/>
            <w:tcMar>
              <w:top w:w="80" w:type="dxa"/>
              <w:left w:w="80" w:type="dxa"/>
              <w:bottom w:w="80" w:type="dxa"/>
              <w:right w:w="80" w:type="dxa"/>
            </w:tcMar>
          </w:tcPr>
          <w:p w14:paraId="0504571A"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Purpose:</w:t>
            </w:r>
            <w:r>
              <w:rPr>
                <w:rFonts w:ascii="Open Sans" w:eastAsia="Open Sans" w:hAnsi="Open Sans" w:cs="Open Sans"/>
                <w:color w:val="000000"/>
                <w:sz w:val="22"/>
                <w:szCs w:val="22"/>
              </w:rPr>
              <w:t xml:space="preserve"> WordPress web server</w:t>
            </w:r>
          </w:p>
          <w:p w14:paraId="128E3D84"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CPU:</w:t>
            </w:r>
            <w:r>
              <w:rPr>
                <w:rFonts w:ascii="Open Sans" w:eastAsia="Open Sans" w:hAnsi="Open Sans" w:cs="Open Sans"/>
                <w:color w:val="000000"/>
                <w:sz w:val="22"/>
                <w:szCs w:val="22"/>
              </w:rPr>
              <w:t xml:space="preserve"> 8 Cores and 60% average utilization</w:t>
            </w:r>
          </w:p>
          <w:p w14:paraId="75DAA5D9"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RAM:</w:t>
            </w:r>
            <w:r>
              <w:rPr>
                <w:rFonts w:ascii="Open Sans" w:eastAsia="Open Sans" w:hAnsi="Open Sans" w:cs="Open Sans"/>
                <w:color w:val="000000"/>
                <w:sz w:val="22"/>
                <w:szCs w:val="22"/>
              </w:rPr>
              <w:t xml:space="preserve"> 16 GB and 87% average utilization</w:t>
            </w:r>
          </w:p>
          <w:p w14:paraId="60197F2D"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HDD OS:</w:t>
            </w:r>
            <w:r>
              <w:rPr>
                <w:rFonts w:ascii="Open Sans" w:eastAsia="Open Sans" w:hAnsi="Open Sans" w:cs="Open Sans"/>
                <w:color w:val="000000"/>
                <w:sz w:val="22"/>
                <w:szCs w:val="22"/>
              </w:rPr>
              <w:t xml:space="preserve"> 500 GB capacity with 57 GB used </w:t>
            </w:r>
          </w:p>
          <w:p w14:paraId="4D30B93D"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Web URL:</w:t>
            </w:r>
            <w:r>
              <w:rPr>
                <w:rFonts w:ascii="Open Sans" w:eastAsia="Open Sans" w:hAnsi="Open Sans" w:cs="Open Sans"/>
                <w:color w:val="000000"/>
                <w:sz w:val="22"/>
                <w:szCs w:val="22"/>
              </w:rPr>
              <w:t xml:space="preserve"> Contoso.com</w:t>
            </w:r>
          </w:p>
          <w:p w14:paraId="613F3578"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IP # Public:</w:t>
            </w:r>
            <w:r>
              <w:rPr>
                <w:rFonts w:ascii="Open Sans" w:eastAsia="Open Sans" w:hAnsi="Open Sans" w:cs="Open Sans"/>
                <w:color w:val="000000"/>
                <w:sz w:val="22"/>
                <w:szCs w:val="22"/>
              </w:rPr>
              <w:t xml:space="preserve"> 200.200.100.50</w:t>
            </w:r>
          </w:p>
          <w:p w14:paraId="50F33467"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IP #:</w:t>
            </w:r>
            <w:r>
              <w:rPr>
                <w:rFonts w:ascii="Open Sans" w:eastAsia="Open Sans" w:hAnsi="Open Sans" w:cs="Open Sans"/>
                <w:color w:val="000000"/>
                <w:sz w:val="22"/>
                <w:szCs w:val="22"/>
              </w:rPr>
              <w:t xml:space="preserve"> 10.10.1.11 </w:t>
            </w:r>
          </w:p>
          <w:p w14:paraId="1D2E3E45"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Firewall:</w:t>
            </w:r>
            <w:r>
              <w:rPr>
                <w:rFonts w:ascii="Open Sans" w:eastAsia="Open Sans" w:hAnsi="Open Sans" w:cs="Open Sans"/>
                <w:color w:val="000000"/>
                <w:sz w:val="22"/>
                <w:szCs w:val="22"/>
              </w:rPr>
              <w:t xml:space="preserve"> Inbound TCP 2222-2224, 80, 443</w:t>
            </w:r>
          </w:p>
          <w:p w14:paraId="1217914B"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Usage:</w:t>
            </w:r>
            <w:r>
              <w:rPr>
                <w:rFonts w:ascii="Open Sans" w:eastAsia="Open Sans" w:hAnsi="Open Sans" w:cs="Open Sans"/>
                <w:color w:val="000000"/>
                <w:sz w:val="22"/>
                <w:szCs w:val="22"/>
              </w:rPr>
              <w:t xml:space="preserve"> This is Contoso’s only web server. It runs WordPress and eCommerce services. Their on-line store is always open, and they receive orders 24x7</w:t>
            </w:r>
          </w:p>
          <w:p w14:paraId="2D2DB4E0" w14:textId="77777777" w:rsidR="005D1CF0" w:rsidRDefault="00000000">
            <w:pPr>
              <w:pBdr>
                <w:top w:val="nil"/>
                <w:left w:val="nil"/>
                <w:bottom w:val="nil"/>
                <w:right w:val="nil"/>
                <w:between w:val="nil"/>
              </w:pBdr>
              <w:spacing w:after="120" w:line="276" w:lineRule="auto"/>
              <w:rPr>
                <w:rFonts w:ascii="Arial" w:eastAsia="Arial" w:hAnsi="Arial" w:cs="Arial"/>
                <w:color w:val="000000"/>
                <w:sz w:val="22"/>
                <w:szCs w:val="22"/>
              </w:rPr>
            </w:pPr>
            <w:r>
              <w:rPr>
                <w:rFonts w:ascii="Open Sans" w:eastAsia="Open Sans" w:hAnsi="Open Sans" w:cs="Open Sans"/>
                <w:color w:val="000000"/>
                <w:sz w:val="22"/>
                <w:szCs w:val="22"/>
              </w:rPr>
              <w:t>This server uses ports 80 and 443 for HTTP and HTTPS traffic</w:t>
            </w:r>
          </w:p>
        </w:tc>
      </w:tr>
      <w:tr w:rsidR="005D1CF0" w14:paraId="4727A6E1" w14:textId="77777777">
        <w:trPr>
          <w:trHeight w:val="5365"/>
        </w:trPr>
        <w:tc>
          <w:tcPr>
            <w:tcW w:w="1155" w:type="dxa"/>
            <w:tcBorders>
              <w:top w:val="single" w:sz="7" w:space="0" w:color="000000"/>
              <w:left w:val="single" w:sz="7" w:space="0" w:color="000000"/>
              <w:bottom w:val="single" w:sz="7" w:space="0" w:color="000000"/>
              <w:right w:val="single" w:sz="7" w:space="0" w:color="000000"/>
            </w:tcBorders>
            <w:shd w:val="clear" w:color="auto" w:fill="auto"/>
            <w:tcMar>
              <w:top w:w="80" w:type="dxa"/>
              <w:left w:w="80" w:type="dxa"/>
              <w:bottom w:w="80" w:type="dxa"/>
              <w:right w:w="80" w:type="dxa"/>
            </w:tcMar>
          </w:tcPr>
          <w:p w14:paraId="611BC857" w14:textId="77777777" w:rsidR="005D1CF0" w:rsidRDefault="00000000">
            <w:pPr>
              <w:pBdr>
                <w:top w:val="nil"/>
                <w:left w:val="nil"/>
                <w:bottom w:val="nil"/>
                <w:right w:val="nil"/>
                <w:between w:val="nil"/>
              </w:pBdr>
              <w:spacing w:after="120" w:line="276" w:lineRule="auto"/>
              <w:rPr>
                <w:rFonts w:ascii="Arial" w:eastAsia="Arial" w:hAnsi="Arial" w:cs="Arial"/>
                <w:color w:val="000000"/>
                <w:sz w:val="22"/>
                <w:szCs w:val="22"/>
              </w:rPr>
            </w:pPr>
            <w:r>
              <w:rPr>
                <w:rFonts w:ascii="Open Sans" w:eastAsia="Open Sans" w:hAnsi="Open Sans" w:cs="Open Sans"/>
                <w:color w:val="000000"/>
                <w:sz w:val="22"/>
                <w:szCs w:val="22"/>
              </w:rPr>
              <w:lastRenderedPageBreak/>
              <w:t xml:space="preserve">Server 2 &amp; 3: </w:t>
            </w:r>
          </w:p>
        </w:tc>
        <w:tc>
          <w:tcPr>
            <w:tcW w:w="9630" w:type="dxa"/>
            <w:tcBorders>
              <w:top w:val="single" w:sz="7" w:space="0" w:color="000000"/>
              <w:left w:val="single" w:sz="7" w:space="0" w:color="000000"/>
              <w:bottom w:val="single" w:sz="7" w:space="0" w:color="000000"/>
              <w:right w:val="single" w:sz="7" w:space="0" w:color="000000"/>
            </w:tcBorders>
            <w:shd w:val="clear" w:color="auto" w:fill="auto"/>
            <w:tcMar>
              <w:top w:w="80" w:type="dxa"/>
              <w:left w:w="80" w:type="dxa"/>
              <w:bottom w:w="80" w:type="dxa"/>
              <w:right w:w="80" w:type="dxa"/>
            </w:tcMar>
          </w:tcPr>
          <w:p w14:paraId="01E1A6DF"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 xml:space="preserve">Purpose: </w:t>
            </w:r>
            <w:r>
              <w:rPr>
                <w:rFonts w:ascii="Open Sans" w:eastAsia="Open Sans" w:hAnsi="Open Sans" w:cs="Open Sans"/>
                <w:color w:val="000000"/>
                <w:sz w:val="22"/>
                <w:szCs w:val="22"/>
              </w:rPr>
              <w:t>Microsoft SQL 2019</w:t>
            </w:r>
          </w:p>
          <w:p w14:paraId="48CB76C1"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CPU:</w:t>
            </w:r>
            <w:r>
              <w:rPr>
                <w:rFonts w:ascii="Open Sans" w:eastAsia="Open Sans" w:hAnsi="Open Sans" w:cs="Open Sans"/>
                <w:color w:val="000000"/>
                <w:sz w:val="22"/>
                <w:szCs w:val="22"/>
              </w:rPr>
              <w:t xml:space="preserve"> 8 Cores and 30% average utilization x2</w:t>
            </w:r>
          </w:p>
          <w:p w14:paraId="4097975E"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RAM:</w:t>
            </w:r>
            <w:r>
              <w:rPr>
                <w:rFonts w:ascii="Open Sans" w:eastAsia="Open Sans" w:hAnsi="Open Sans" w:cs="Open Sans"/>
                <w:color w:val="000000"/>
                <w:sz w:val="22"/>
                <w:szCs w:val="22"/>
              </w:rPr>
              <w:t xml:space="preserve"> 16 GB and 87% average utilization x2</w:t>
            </w:r>
          </w:p>
          <w:p w14:paraId="1296C60C"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HDD OS:</w:t>
            </w:r>
            <w:r>
              <w:rPr>
                <w:rFonts w:ascii="Open Sans" w:eastAsia="Open Sans" w:hAnsi="Open Sans" w:cs="Open Sans"/>
                <w:color w:val="000000"/>
                <w:sz w:val="22"/>
                <w:szCs w:val="22"/>
              </w:rPr>
              <w:t xml:space="preserve"> 500 GB capacity with 240 GB used x2</w:t>
            </w:r>
          </w:p>
          <w:p w14:paraId="3D38661E"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HDD Data:</w:t>
            </w:r>
            <w:r>
              <w:rPr>
                <w:rFonts w:ascii="Open Sans" w:eastAsia="Open Sans" w:hAnsi="Open Sans" w:cs="Open Sans"/>
                <w:color w:val="000000"/>
                <w:sz w:val="22"/>
                <w:szCs w:val="22"/>
              </w:rPr>
              <w:t xml:space="preserve"> 2 TB SAN (Storage Area Network drive)</w:t>
            </w:r>
          </w:p>
          <w:p w14:paraId="37B269BC"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IP #:</w:t>
            </w:r>
            <w:r>
              <w:rPr>
                <w:rFonts w:ascii="Open Sans" w:eastAsia="Open Sans" w:hAnsi="Open Sans" w:cs="Open Sans"/>
                <w:color w:val="000000"/>
                <w:sz w:val="22"/>
                <w:szCs w:val="22"/>
              </w:rPr>
              <w:t xml:space="preserve"> 10.10.1.12 and 10.10.1.13</w:t>
            </w:r>
          </w:p>
          <w:p w14:paraId="528F2D28"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SQL Cluster:</w:t>
            </w:r>
            <w:r>
              <w:rPr>
                <w:rFonts w:ascii="Open Sans" w:eastAsia="Open Sans" w:hAnsi="Open Sans" w:cs="Open Sans"/>
                <w:color w:val="000000"/>
                <w:sz w:val="22"/>
                <w:szCs w:val="22"/>
              </w:rPr>
              <w:t xml:space="preserve"> </w:t>
            </w:r>
            <w:proofErr w:type="gramStart"/>
            <w:r>
              <w:rPr>
                <w:rFonts w:ascii="Open Sans" w:eastAsia="Open Sans" w:hAnsi="Open Sans" w:cs="Open Sans"/>
                <w:color w:val="000000"/>
                <w:sz w:val="22"/>
                <w:szCs w:val="22"/>
              </w:rPr>
              <w:t>SQLCluster.Contoso.Com</w:t>
            </w:r>
            <w:proofErr w:type="gramEnd"/>
          </w:p>
          <w:p w14:paraId="59C44BE5" w14:textId="77777777" w:rsidR="005D1CF0" w:rsidRDefault="00000000">
            <w:pPr>
              <w:pBdr>
                <w:top w:val="nil"/>
                <w:left w:val="nil"/>
                <w:bottom w:val="nil"/>
                <w:right w:val="nil"/>
                <w:between w:val="nil"/>
              </w:pBdr>
              <w:bidi/>
              <w:spacing w:after="120" w:line="276" w:lineRule="auto"/>
              <w:jc w:val="right"/>
              <w:rPr>
                <w:rFonts w:ascii="Open Sans" w:eastAsia="Open Sans" w:hAnsi="Open Sans" w:cs="Open Sans"/>
                <w:color w:val="000000"/>
                <w:sz w:val="22"/>
                <w:szCs w:val="22"/>
              </w:rPr>
            </w:pPr>
            <w:r>
              <w:rPr>
                <w:rFonts w:ascii="Open Sans" w:eastAsia="Open Sans" w:hAnsi="Open Sans" w:cs="Open Sans"/>
                <w:b/>
                <w:color w:val="000000"/>
                <w:sz w:val="22"/>
                <w:szCs w:val="22"/>
              </w:rPr>
              <w:t>IP #:</w:t>
            </w:r>
            <w:r>
              <w:rPr>
                <w:rFonts w:ascii="Open Sans" w:eastAsia="Open Sans" w:hAnsi="Open Sans" w:cs="Open Sans"/>
                <w:color w:val="000000"/>
                <w:sz w:val="22"/>
                <w:szCs w:val="22"/>
              </w:rPr>
              <w:t xml:space="preserve"> 10.10.1.14</w:t>
            </w:r>
          </w:p>
          <w:p w14:paraId="5AA06D67"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Firewall:</w:t>
            </w:r>
            <w:r>
              <w:rPr>
                <w:rFonts w:ascii="Open Sans" w:eastAsia="Open Sans" w:hAnsi="Open Sans" w:cs="Open Sans"/>
                <w:color w:val="000000"/>
                <w:sz w:val="22"/>
                <w:szCs w:val="22"/>
              </w:rPr>
              <w:t xml:space="preserve"> Inbound TCP 2222-2224, 1433</w:t>
            </w:r>
          </w:p>
          <w:p w14:paraId="5791E0C2"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 xml:space="preserve">Usage: </w:t>
            </w:r>
            <w:r>
              <w:rPr>
                <w:rFonts w:ascii="Open Sans" w:eastAsia="Open Sans" w:hAnsi="Open Sans" w:cs="Open Sans"/>
                <w:color w:val="000000"/>
                <w:sz w:val="22"/>
                <w:szCs w:val="22"/>
              </w:rPr>
              <w:t xml:space="preserve">These two servers are running Microsoft SQL cluster services. SQL Always-On service is fully configured as Active-Passive nodes. The 2 servers use an external attached SAN drive for all data storage such as product descriptions, transaction logs, and clients lists. Annual data growth is negligible. </w:t>
            </w:r>
          </w:p>
          <w:p w14:paraId="1268523D" w14:textId="77777777" w:rsidR="005D1CF0" w:rsidRDefault="00000000">
            <w:pPr>
              <w:pBdr>
                <w:top w:val="nil"/>
                <w:left w:val="nil"/>
                <w:bottom w:val="nil"/>
                <w:right w:val="nil"/>
                <w:between w:val="nil"/>
              </w:pBdr>
              <w:bidi/>
              <w:spacing w:after="120" w:line="276" w:lineRule="auto"/>
              <w:jc w:val="right"/>
              <w:rPr>
                <w:rFonts w:ascii="Arial" w:eastAsia="Arial" w:hAnsi="Arial" w:cs="Arial"/>
                <w:color w:val="000000"/>
                <w:sz w:val="22"/>
                <w:szCs w:val="22"/>
              </w:rPr>
            </w:pPr>
            <w:r>
              <w:rPr>
                <w:rFonts w:ascii="Open Sans" w:eastAsia="Open Sans" w:hAnsi="Open Sans" w:cs="Open Sans"/>
                <w:color w:val="000000"/>
                <w:sz w:val="22"/>
                <w:szCs w:val="22"/>
              </w:rPr>
              <w:t>These servers use the standard SQL inbound TCP port 1433</w:t>
            </w:r>
          </w:p>
        </w:tc>
      </w:tr>
      <w:tr w:rsidR="005D1CF0" w14:paraId="288AE908" w14:textId="77777777">
        <w:trPr>
          <w:trHeight w:val="3509"/>
        </w:trPr>
        <w:tc>
          <w:tcPr>
            <w:tcW w:w="1155" w:type="dxa"/>
            <w:tcBorders>
              <w:top w:val="single" w:sz="7" w:space="0" w:color="000000"/>
              <w:left w:val="single" w:sz="7" w:space="0" w:color="000000"/>
              <w:bottom w:val="single" w:sz="7" w:space="0" w:color="000000"/>
              <w:right w:val="single" w:sz="7" w:space="0" w:color="000000"/>
            </w:tcBorders>
            <w:shd w:val="clear" w:color="auto" w:fill="auto"/>
            <w:tcMar>
              <w:top w:w="80" w:type="dxa"/>
              <w:left w:w="80" w:type="dxa"/>
              <w:bottom w:w="80" w:type="dxa"/>
              <w:right w:w="80" w:type="dxa"/>
            </w:tcMar>
          </w:tcPr>
          <w:p w14:paraId="5739F2D5" w14:textId="77777777" w:rsidR="005D1CF0" w:rsidRDefault="00000000">
            <w:pPr>
              <w:pBdr>
                <w:top w:val="nil"/>
                <w:left w:val="nil"/>
                <w:bottom w:val="nil"/>
                <w:right w:val="nil"/>
                <w:between w:val="nil"/>
              </w:pBdr>
              <w:spacing w:after="120" w:line="276" w:lineRule="auto"/>
              <w:rPr>
                <w:rFonts w:ascii="Arial" w:eastAsia="Arial" w:hAnsi="Arial" w:cs="Arial"/>
                <w:color w:val="000000"/>
                <w:sz w:val="22"/>
                <w:szCs w:val="22"/>
              </w:rPr>
            </w:pPr>
            <w:r>
              <w:rPr>
                <w:rFonts w:ascii="Open Sans" w:eastAsia="Open Sans" w:hAnsi="Open Sans" w:cs="Open Sans"/>
                <w:color w:val="000000"/>
                <w:sz w:val="22"/>
                <w:szCs w:val="22"/>
              </w:rPr>
              <w:t>Server 4:</w:t>
            </w:r>
          </w:p>
        </w:tc>
        <w:tc>
          <w:tcPr>
            <w:tcW w:w="9630" w:type="dxa"/>
            <w:tcBorders>
              <w:top w:val="single" w:sz="7" w:space="0" w:color="000000"/>
              <w:left w:val="single" w:sz="7" w:space="0" w:color="000000"/>
              <w:bottom w:val="single" w:sz="7" w:space="0" w:color="000000"/>
              <w:right w:val="single" w:sz="7" w:space="0" w:color="000000"/>
            </w:tcBorders>
            <w:shd w:val="clear" w:color="auto" w:fill="auto"/>
            <w:tcMar>
              <w:top w:w="80" w:type="dxa"/>
              <w:left w:w="80" w:type="dxa"/>
              <w:bottom w:w="80" w:type="dxa"/>
              <w:right w:w="80" w:type="dxa"/>
            </w:tcMar>
          </w:tcPr>
          <w:p w14:paraId="6525C133"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 xml:space="preserve">Purpose: </w:t>
            </w:r>
            <w:r>
              <w:rPr>
                <w:rFonts w:ascii="Open Sans" w:eastAsia="Open Sans" w:hAnsi="Open Sans" w:cs="Open Sans"/>
                <w:color w:val="000000"/>
                <w:sz w:val="22"/>
                <w:szCs w:val="22"/>
              </w:rPr>
              <w:t>ABC Backup and Restore server</w:t>
            </w:r>
          </w:p>
          <w:p w14:paraId="7471A9F9"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CPU:</w:t>
            </w:r>
            <w:r>
              <w:rPr>
                <w:rFonts w:ascii="Open Sans" w:eastAsia="Open Sans" w:hAnsi="Open Sans" w:cs="Open Sans"/>
                <w:color w:val="000000"/>
                <w:sz w:val="22"/>
                <w:szCs w:val="22"/>
              </w:rPr>
              <w:t xml:space="preserve"> 8 Cores and 30% average utilization</w:t>
            </w:r>
          </w:p>
          <w:p w14:paraId="4792BD9A"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RAM:</w:t>
            </w:r>
            <w:r>
              <w:rPr>
                <w:rFonts w:ascii="Open Sans" w:eastAsia="Open Sans" w:hAnsi="Open Sans" w:cs="Open Sans"/>
                <w:color w:val="000000"/>
                <w:sz w:val="22"/>
                <w:szCs w:val="22"/>
              </w:rPr>
              <w:t xml:space="preserve"> 16 GB and 87% average utilization</w:t>
            </w:r>
          </w:p>
          <w:p w14:paraId="6380986E"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HDD OS:</w:t>
            </w:r>
            <w:r>
              <w:rPr>
                <w:rFonts w:ascii="Open Sans" w:eastAsia="Open Sans" w:hAnsi="Open Sans" w:cs="Open Sans"/>
                <w:color w:val="000000"/>
                <w:sz w:val="22"/>
                <w:szCs w:val="22"/>
              </w:rPr>
              <w:t xml:space="preserve"> 500 GB capacity with 164 GB used</w:t>
            </w:r>
          </w:p>
          <w:p w14:paraId="5764ABD8"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 xml:space="preserve">HDD Backup: </w:t>
            </w:r>
            <w:r>
              <w:rPr>
                <w:rFonts w:ascii="Open Sans" w:eastAsia="Open Sans" w:hAnsi="Open Sans" w:cs="Open Sans"/>
                <w:color w:val="000000"/>
                <w:sz w:val="22"/>
                <w:szCs w:val="22"/>
              </w:rPr>
              <w:t>40 TB</w:t>
            </w:r>
          </w:p>
          <w:p w14:paraId="4C216F49"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IP #:</w:t>
            </w:r>
            <w:r>
              <w:rPr>
                <w:rFonts w:ascii="Open Sans" w:eastAsia="Open Sans" w:hAnsi="Open Sans" w:cs="Open Sans"/>
                <w:color w:val="000000"/>
                <w:sz w:val="22"/>
                <w:szCs w:val="22"/>
              </w:rPr>
              <w:t xml:space="preserve"> 10.10.1.15</w:t>
            </w:r>
          </w:p>
          <w:p w14:paraId="39B719FD"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Firewall:</w:t>
            </w:r>
            <w:r>
              <w:rPr>
                <w:rFonts w:ascii="Open Sans" w:eastAsia="Open Sans" w:hAnsi="Open Sans" w:cs="Open Sans"/>
                <w:color w:val="000000"/>
                <w:sz w:val="22"/>
                <w:szCs w:val="22"/>
              </w:rPr>
              <w:t xml:space="preserve"> Inbound TCP 2222</w:t>
            </w:r>
          </w:p>
          <w:p w14:paraId="406CC9EA" w14:textId="77777777" w:rsidR="005D1CF0" w:rsidRDefault="00000000">
            <w:pPr>
              <w:pBdr>
                <w:top w:val="nil"/>
                <w:left w:val="nil"/>
                <w:bottom w:val="nil"/>
                <w:right w:val="nil"/>
                <w:between w:val="nil"/>
              </w:pBdr>
              <w:spacing w:after="120" w:line="276" w:lineRule="auto"/>
              <w:rPr>
                <w:rFonts w:ascii="Arial" w:eastAsia="Arial" w:hAnsi="Arial" w:cs="Arial"/>
                <w:color w:val="000000"/>
                <w:sz w:val="22"/>
                <w:szCs w:val="22"/>
              </w:rPr>
            </w:pPr>
            <w:r>
              <w:rPr>
                <w:rFonts w:ascii="Open Sans" w:eastAsia="Open Sans" w:hAnsi="Open Sans" w:cs="Open Sans"/>
                <w:b/>
                <w:color w:val="000000"/>
                <w:sz w:val="22"/>
                <w:szCs w:val="22"/>
              </w:rPr>
              <w:t xml:space="preserve">Usage: </w:t>
            </w:r>
            <w:r>
              <w:rPr>
                <w:rFonts w:ascii="Open Sans" w:eastAsia="Open Sans" w:hAnsi="Open Sans" w:cs="Open Sans"/>
                <w:color w:val="000000"/>
                <w:sz w:val="22"/>
                <w:szCs w:val="22"/>
              </w:rPr>
              <w:t xml:space="preserve">The ABS backup software runs daily at 8pm. It stores the last 18 months of all the SQL data drive contents onto a local D: drive (HDD Backup) with 40 TB capacity. </w:t>
            </w:r>
          </w:p>
        </w:tc>
      </w:tr>
      <w:tr w:rsidR="005D1CF0" w14:paraId="0E015C22" w14:textId="77777777">
        <w:trPr>
          <w:trHeight w:val="3809"/>
        </w:trPr>
        <w:tc>
          <w:tcPr>
            <w:tcW w:w="1155" w:type="dxa"/>
            <w:tcBorders>
              <w:top w:val="single" w:sz="7" w:space="0" w:color="000000"/>
              <w:left w:val="single" w:sz="7" w:space="0" w:color="000000"/>
              <w:bottom w:val="single" w:sz="7" w:space="0" w:color="000000"/>
              <w:right w:val="single" w:sz="7" w:space="0" w:color="000000"/>
            </w:tcBorders>
            <w:shd w:val="clear" w:color="auto" w:fill="auto"/>
            <w:tcMar>
              <w:top w:w="80" w:type="dxa"/>
              <w:left w:w="80" w:type="dxa"/>
              <w:bottom w:w="80" w:type="dxa"/>
              <w:right w:w="80" w:type="dxa"/>
            </w:tcMar>
          </w:tcPr>
          <w:p w14:paraId="741A9545" w14:textId="77777777" w:rsidR="005D1CF0" w:rsidRDefault="00000000">
            <w:pPr>
              <w:pBdr>
                <w:top w:val="nil"/>
                <w:left w:val="nil"/>
                <w:bottom w:val="nil"/>
                <w:right w:val="nil"/>
                <w:between w:val="nil"/>
              </w:pBdr>
              <w:spacing w:after="120" w:line="276" w:lineRule="auto"/>
              <w:rPr>
                <w:rFonts w:ascii="Arial" w:eastAsia="Arial" w:hAnsi="Arial" w:cs="Arial"/>
                <w:color w:val="000000"/>
                <w:sz w:val="22"/>
                <w:szCs w:val="22"/>
              </w:rPr>
            </w:pPr>
            <w:r>
              <w:rPr>
                <w:rFonts w:ascii="Open Sans" w:eastAsia="Open Sans" w:hAnsi="Open Sans" w:cs="Open Sans"/>
                <w:color w:val="000000"/>
                <w:sz w:val="22"/>
                <w:szCs w:val="22"/>
              </w:rPr>
              <w:lastRenderedPageBreak/>
              <w:t>Server 5:</w:t>
            </w:r>
          </w:p>
        </w:tc>
        <w:tc>
          <w:tcPr>
            <w:tcW w:w="9630" w:type="dxa"/>
            <w:tcBorders>
              <w:top w:val="single" w:sz="7" w:space="0" w:color="000000"/>
              <w:left w:val="single" w:sz="7" w:space="0" w:color="000000"/>
              <w:bottom w:val="single" w:sz="7" w:space="0" w:color="000000"/>
              <w:right w:val="single" w:sz="7" w:space="0" w:color="000000"/>
            </w:tcBorders>
            <w:shd w:val="clear" w:color="auto" w:fill="auto"/>
            <w:tcMar>
              <w:top w:w="80" w:type="dxa"/>
              <w:left w:w="80" w:type="dxa"/>
              <w:bottom w:w="80" w:type="dxa"/>
              <w:right w:w="80" w:type="dxa"/>
            </w:tcMar>
          </w:tcPr>
          <w:p w14:paraId="3ADD6F34"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 xml:space="preserve">Purpose: </w:t>
            </w:r>
            <w:r>
              <w:rPr>
                <w:rFonts w:ascii="Open Sans" w:eastAsia="Open Sans" w:hAnsi="Open Sans" w:cs="Open Sans"/>
                <w:color w:val="000000"/>
                <w:sz w:val="22"/>
                <w:szCs w:val="22"/>
              </w:rPr>
              <w:t>XYZ Antivirus server</w:t>
            </w:r>
          </w:p>
          <w:p w14:paraId="5BFFF089"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CPU:</w:t>
            </w:r>
            <w:r>
              <w:rPr>
                <w:rFonts w:ascii="Open Sans" w:eastAsia="Open Sans" w:hAnsi="Open Sans" w:cs="Open Sans"/>
                <w:color w:val="000000"/>
                <w:sz w:val="22"/>
                <w:szCs w:val="22"/>
              </w:rPr>
              <w:t xml:space="preserve"> 8 Cores and 30% average utilization</w:t>
            </w:r>
          </w:p>
          <w:p w14:paraId="04BB9F06"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RAM:</w:t>
            </w:r>
            <w:r>
              <w:rPr>
                <w:rFonts w:ascii="Open Sans" w:eastAsia="Open Sans" w:hAnsi="Open Sans" w:cs="Open Sans"/>
                <w:color w:val="000000"/>
                <w:sz w:val="22"/>
                <w:szCs w:val="22"/>
              </w:rPr>
              <w:t xml:space="preserve"> 16 GB and 87% average utilization</w:t>
            </w:r>
          </w:p>
          <w:p w14:paraId="2CD06832"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HDD:</w:t>
            </w:r>
            <w:r>
              <w:rPr>
                <w:rFonts w:ascii="Open Sans" w:eastAsia="Open Sans" w:hAnsi="Open Sans" w:cs="Open Sans"/>
                <w:color w:val="000000"/>
                <w:sz w:val="22"/>
                <w:szCs w:val="22"/>
              </w:rPr>
              <w:t xml:space="preserve"> 500 GB capacity with 43 GB used </w:t>
            </w:r>
          </w:p>
          <w:p w14:paraId="523A16C9"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IP #:</w:t>
            </w:r>
            <w:r>
              <w:rPr>
                <w:rFonts w:ascii="Open Sans" w:eastAsia="Open Sans" w:hAnsi="Open Sans" w:cs="Open Sans"/>
                <w:color w:val="000000"/>
                <w:sz w:val="22"/>
                <w:szCs w:val="22"/>
              </w:rPr>
              <w:t xml:space="preserve"> 10.10.1.16</w:t>
            </w:r>
          </w:p>
          <w:p w14:paraId="198907F2"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Firewall:</w:t>
            </w:r>
            <w:r>
              <w:rPr>
                <w:rFonts w:ascii="Open Sans" w:eastAsia="Open Sans" w:hAnsi="Open Sans" w:cs="Open Sans"/>
                <w:color w:val="000000"/>
                <w:sz w:val="22"/>
                <w:szCs w:val="22"/>
              </w:rPr>
              <w:t xml:space="preserve"> Inbound TCP 2222-2224</w:t>
            </w:r>
          </w:p>
          <w:p w14:paraId="39028A1C" w14:textId="77777777" w:rsidR="005D1CF0" w:rsidRDefault="00000000">
            <w:pPr>
              <w:pBdr>
                <w:top w:val="nil"/>
                <w:left w:val="nil"/>
                <w:bottom w:val="nil"/>
                <w:right w:val="nil"/>
                <w:between w:val="nil"/>
              </w:pBdr>
              <w:spacing w:after="120"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This server uses ports TCP 2222-2224 for the antivirus client</w:t>
            </w:r>
          </w:p>
          <w:p w14:paraId="31791AAE" w14:textId="77777777" w:rsidR="005D1CF0" w:rsidRDefault="00000000">
            <w:pPr>
              <w:pBdr>
                <w:top w:val="nil"/>
                <w:left w:val="nil"/>
                <w:bottom w:val="nil"/>
                <w:right w:val="nil"/>
                <w:between w:val="nil"/>
              </w:pBdr>
              <w:spacing w:after="120" w:line="276" w:lineRule="auto"/>
              <w:rPr>
                <w:rFonts w:ascii="Arial" w:eastAsia="Arial" w:hAnsi="Arial" w:cs="Arial"/>
                <w:color w:val="000000"/>
                <w:sz w:val="22"/>
                <w:szCs w:val="22"/>
              </w:rPr>
            </w:pPr>
            <w:r>
              <w:rPr>
                <w:rFonts w:ascii="Open Sans" w:eastAsia="Open Sans" w:hAnsi="Open Sans" w:cs="Open Sans"/>
                <w:b/>
                <w:color w:val="000000"/>
                <w:sz w:val="22"/>
                <w:szCs w:val="22"/>
              </w:rPr>
              <w:t>Usage:</w:t>
            </w:r>
            <w:r>
              <w:rPr>
                <w:rFonts w:ascii="Open Sans" w:eastAsia="Open Sans" w:hAnsi="Open Sans" w:cs="Open Sans"/>
                <w:color w:val="000000"/>
                <w:sz w:val="22"/>
                <w:szCs w:val="22"/>
              </w:rPr>
              <w:t xml:space="preserve"> The XYZ anti-virus services are essential for the security of Contoso’s operations security. The server is always on and constantly running. It monitors all Contoso’s servers and mitigates against viruses and hack attacks. Data grown is negligible.  </w:t>
            </w:r>
          </w:p>
        </w:tc>
      </w:tr>
    </w:tbl>
    <w:p w14:paraId="65382C70" w14:textId="77777777" w:rsidR="005D1CF0" w:rsidRDefault="005D1CF0">
      <w:pPr>
        <w:widowControl w:val="0"/>
        <w:pBdr>
          <w:top w:val="nil"/>
          <w:left w:val="nil"/>
          <w:bottom w:val="nil"/>
          <w:right w:val="nil"/>
          <w:between w:val="nil"/>
        </w:pBdr>
        <w:ind w:left="539" w:hanging="539"/>
        <w:rPr>
          <w:rFonts w:ascii="Open Sans" w:eastAsia="Open Sans" w:hAnsi="Open Sans" w:cs="Open Sans"/>
          <w:color w:val="000000"/>
          <w:sz w:val="22"/>
          <w:szCs w:val="22"/>
        </w:rPr>
      </w:pPr>
    </w:p>
    <w:p w14:paraId="370DA559"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218D06F3" w14:textId="77777777" w:rsidR="005D1CF0" w:rsidRDefault="00000000">
      <w:pPr>
        <w:keepNext/>
        <w:keepLines/>
        <w:pBdr>
          <w:top w:val="nil"/>
          <w:left w:val="nil"/>
          <w:bottom w:val="nil"/>
          <w:right w:val="nil"/>
          <w:between w:val="nil"/>
        </w:pBdr>
        <w:spacing w:before="280" w:line="276" w:lineRule="auto"/>
        <w:rPr>
          <w:rFonts w:ascii="Open Sans SemiBold" w:eastAsia="Open Sans SemiBold" w:hAnsi="Open Sans SemiBold" w:cs="Open Sans SemiBold"/>
          <w:color w:val="980001"/>
          <w:sz w:val="40"/>
          <w:szCs w:val="40"/>
        </w:rPr>
      </w:pPr>
      <w:bookmarkStart w:id="1" w:name="_heading=h.30j0zll" w:colFirst="0" w:colLast="0"/>
      <w:bookmarkEnd w:id="1"/>
      <w:r>
        <w:rPr>
          <w:rFonts w:ascii="Open Sans SemiBold" w:eastAsia="Open Sans SemiBold" w:hAnsi="Open Sans SemiBold" w:cs="Open Sans SemiBold"/>
          <w:color w:val="FFFFFF"/>
          <w:sz w:val="36"/>
          <w:szCs w:val="36"/>
          <w:shd w:val="clear" w:color="auto" w:fill="980001"/>
        </w:rPr>
        <w:t xml:space="preserve"> STEP 1: </w:t>
      </w:r>
      <w:r>
        <w:rPr>
          <w:rFonts w:ascii="Open Sans SemiBold" w:eastAsia="Open Sans SemiBold" w:hAnsi="Open Sans SemiBold" w:cs="Open Sans SemiBold"/>
          <w:color w:val="02B3E4"/>
          <w:sz w:val="36"/>
          <w:szCs w:val="36"/>
        </w:rPr>
        <w:t xml:space="preserve"> </w:t>
      </w:r>
      <w:r>
        <w:rPr>
          <w:rFonts w:ascii="Open Sans SemiBold" w:eastAsia="Open Sans SemiBold" w:hAnsi="Open Sans SemiBold" w:cs="Open Sans SemiBold"/>
          <w:color w:val="980001"/>
          <w:sz w:val="40"/>
          <w:szCs w:val="40"/>
        </w:rPr>
        <w:t>Assessing the On-Premises Environment</w:t>
      </w:r>
    </w:p>
    <w:p w14:paraId="3A5053EC" w14:textId="77777777" w:rsidR="005D1CF0" w:rsidRDefault="005D1CF0">
      <w:pPr>
        <w:pBdr>
          <w:top w:val="nil"/>
          <w:left w:val="nil"/>
          <w:bottom w:val="nil"/>
          <w:right w:val="nil"/>
          <w:between w:val="nil"/>
        </w:pBdr>
        <w:spacing w:line="276" w:lineRule="auto"/>
        <w:rPr>
          <w:rFonts w:ascii="Arial" w:eastAsia="Arial" w:hAnsi="Arial" w:cs="Arial"/>
          <w:color w:val="000000"/>
          <w:sz w:val="22"/>
          <w:szCs w:val="22"/>
        </w:rPr>
      </w:pPr>
    </w:p>
    <w:p w14:paraId="36B04EB1"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Purpose: To identify the Azure services needed to ensure Contoso’s business continuity in the cloud.</w:t>
      </w:r>
    </w:p>
    <w:p w14:paraId="24C79A7E" w14:textId="77777777" w:rsidR="005D1CF0" w:rsidRDefault="005D1CF0">
      <w:pPr>
        <w:pBdr>
          <w:top w:val="nil"/>
          <w:left w:val="nil"/>
          <w:bottom w:val="nil"/>
          <w:right w:val="nil"/>
          <w:between w:val="nil"/>
        </w:pBdr>
        <w:spacing w:line="276" w:lineRule="auto"/>
        <w:rPr>
          <w:rFonts w:ascii="Open Sans" w:eastAsia="Open Sans" w:hAnsi="Open Sans" w:cs="Open Sans"/>
          <w:color w:val="2E3D49"/>
          <w:sz w:val="20"/>
          <w:szCs w:val="20"/>
        </w:rPr>
      </w:pPr>
    </w:p>
    <w:tbl>
      <w:tblPr>
        <w:tblStyle w:val="a0"/>
        <w:tblW w:w="10755" w:type="dxa"/>
        <w:tblInd w:w="28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3615"/>
        <w:gridCol w:w="7140"/>
      </w:tblGrid>
      <w:tr w:rsidR="005D1CF0" w14:paraId="291393DC" w14:textId="77777777">
        <w:trPr>
          <w:trHeight w:val="1050"/>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187EA479" w14:textId="77777777" w:rsidR="005D1CF0" w:rsidRDefault="00000000">
            <w:pPr>
              <w:pStyle w:val="Subtitle"/>
              <w:widowControl w:val="0"/>
              <w:spacing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Current Environment</w:t>
            </w:r>
          </w:p>
          <w:p w14:paraId="4D78817C" w14:textId="77777777" w:rsidR="005D1CF0" w:rsidRDefault="005D1CF0">
            <w:pPr>
              <w:pBdr>
                <w:top w:val="nil"/>
                <w:left w:val="nil"/>
                <w:bottom w:val="nil"/>
                <w:right w:val="nil"/>
                <w:between w:val="nil"/>
              </w:pBdr>
              <w:rPr>
                <w:rFonts w:ascii="Arial" w:eastAsia="Arial" w:hAnsi="Arial" w:cs="Arial"/>
                <w:color w:val="FFFFFF"/>
                <w:sz w:val="22"/>
                <w:szCs w:val="22"/>
              </w:rPr>
            </w:pPr>
          </w:p>
          <w:p w14:paraId="230C4F7C" w14:textId="77777777" w:rsidR="005D1CF0" w:rsidRDefault="00000000">
            <w:pPr>
              <w:pStyle w:val="Subtitle"/>
              <w:widowControl w:val="0"/>
              <w:spacing w:after="0"/>
            </w:pPr>
            <w:r>
              <w:rPr>
                <w:rFonts w:ascii="Open Sans" w:eastAsia="Open Sans" w:hAnsi="Open Sans" w:cs="Open Sans"/>
                <w:color w:val="FFFFFF"/>
                <w:sz w:val="20"/>
                <w:szCs w:val="20"/>
              </w:rPr>
              <w:t>Make a list of all current on-premises servers and services.</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70AA3F4A" w14:textId="37B5A0E1" w:rsidR="005D1CF0" w:rsidRDefault="006C5343" w:rsidP="006C5343">
            <w:pPr>
              <w:pStyle w:val="ListParagraph"/>
              <w:numPr>
                <w:ilvl w:val="0"/>
                <w:numId w:val="7"/>
              </w:numPr>
            </w:pPr>
            <w:r>
              <w:t>1x Web server</w:t>
            </w:r>
          </w:p>
          <w:p w14:paraId="296D9AA6" w14:textId="46134BE3" w:rsidR="008A7C77" w:rsidRDefault="007407A2" w:rsidP="008A7C77">
            <w:pPr>
              <w:pStyle w:val="ListParagraph"/>
              <w:numPr>
                <w:ilvl w:val="1"/>
                <w:numId w:val="7"/>
              </w:numPr>
            </w:pPr>
            <w:r>
              <w:t>eCommerce</w:t>
            </w:r>
          </w:p>
          <w:p w14:paraId="16ADF2E3" w14:textId="1B5B7A4B" w:rsidR="008A7C77" w:rsidRDefault="006C5343" w:rsidP="008A7C77">
            <w:pPr>
              <w:pStyle w:val="ListParagraph"/>
              <w:numPr>
                <w:ilvl w:val="0"/>
                <w:numId w:val="7"/>
              </w:numPr>
            </w:pPr>
            <w:r>
              <w:t>2x Microsoft SQL server</w:t>
            </w:r>
          </w:p>
          <w:p w14:paraId="768AEA66" w14:textId="3AA7B8FE" w:rsidR="008A7C77" w:rsidRDefault="008A7C77" w:rsidP="008A7C77">
            <w:pPr>
              <w:pStyle w:val="ListParagraph"/>
              <w:numPr>
                <w:ilvl w:val="1"/>
                <w:numId w:val="7"/>
              </w:numPr>
            </w:pPr>
            <w:r>
              <w:t>Microsoft SQL 2019</w:t>
            </w:r>
          </w:p>
          <w:p w14:paraId="1A9E9D12" w14:textId="4F70BEBE" w:rsidR="006C5343" w:rsidRDefault="006C5343" w:rsidP="006C5343">
            <w:pPr>
              <w:pStyle w:val="ListParagraph"/>
              <w:numPr>
                <w:ilvl w:val="0"/>
                <w:numId w:val="7"/>
              </w:numPr>
            </w:pPr>
            <w:r>
              <w:t>1x ABC Backup and Restore server</w:t>
            </w:r>
          </w:p>
          <w:p w14:paraId="33526108" w14:textId="26466F56" w:rsidR="008A7C77" w:rsidRDefault="008A7C77" w:rsidP="008A7C77">
            <w:pPr>
              <w:pStyle w:val="ListParagraph"/>
              <w:numPr>
                <w:ilvl w:val="1"/>
                <w:numId w:val="7"/>
              </w:numPr>
            </w:pPr>
            <w:r>
              <w:t>Backup &amp; Restore service</w:t>
            </w:r>
          </w:p>
          <w:p w14:paraId="3DBCFC53" w14:textId="77777777" w:rsidR="006C5343" w:rsidRDefault="006C5343" w:rsidP="006C5343">
            <w:pPr>
              <w:pStyle w:val="ListParagraph"/>
              <w:numPr>
                <w:ilvl w:val="0"/>
                <w:numId w:val="7"/>
              </w:numPr>
            </w:pPr>
            <w:r>
              <w:t>1x XYZ Antivirus server</w:t>
            </w:r>
          </w:p>
          <w:p w14:paraId="2A520EEE" w14:textId="17985179" w:rsidR="008A7C77" w:rsidRDefault="00635954" w:rsidP="008A7C77">
            <w:pPr>
              <w:pStyle w:val="ListParagraph"/>
              <w:numPr>
                <w:ilvl w:val="1"/>
                <w:numId w:val="7"/>
              </w:numPr>
            </w:pPr>
            <w:r>
              <w:t>XYZ a</w:t>
            </w:r>
            <w:r w:rsidR="008A7C77">
              <w:t>nti-virus for all servers</w:t>
            </w:r>
          </w:p>
        </w:tc>
      </w:tr>
      <w:tr w:rsidR="005D1CF0" w14:paraId="53144A3A" w14:textId="77777777">
        <w:trPr>
          <w:trHeight w:val="1151"/>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6F1C18C4"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t>Matching Azure Services</w:t>
            </w:r>
          </w:p>
          <w:p w14:paraId="23EEF9BC" w14:textId="77777777" w:rsidR="005D1CF0" w:rsidRDefault="005D1CF0">
            <w:pPr>
              <w:pBdr>
                <w:top w:val="nil"/>
                <w:left w:val="nil"/>
                <w:bottom w:val="nil"/>
                <w:right w:val="nil"/>
                <w:between w:val="nil"/>
              </w:pBdr>
              <w:spacing w:line="276" w:lineRule="auto"/>
              <w:rPr>
                <w:rFonts w:ascii="Open Sans" w:eastAsia="Open Sans" w:hAnsi="Open Sans" w:cs="Open Sans"/>
                <w:color w:val="2E3D49"/>
                <w:sz w:val="20"/>
                <w:szCs w:val="20"/>
              </w:rPr>
            </w:pPr>
          </w:p>
          <w:p w14:paraId="21EF75BE" w14:textId="77777777" w:rsidR="005D1CF0" w:rsidRDefault="00000000">
            <w:pPr>
              <w:pStyle w:val="Subtitle"/>
              <w:widowControl w:val="0"/>
              <w:spacing w:after="0"/>
            </w:pPr>
            <w:r>
              <w:rPr>
                <w:rFonts w:ascii="Open Sans" w:eastAsia="Open Sans" w:hAnsi="Open Sans" w:cs="Open Sans"/>
                <w:color w:val="FFFFFF"/>
                <w:sz w:val="20"/>
                <w:szCs w:val="20"/>
              </w:rPr>
              <w:t>Match the list of on-premises servers and services to the corresponding Azure ones.</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015E1B47" w14:textId="194E4DC3" w:rsidR="00691A72" w:rsidRDefault="00000000">
            <w:pPr>
              <w:pBdr>
                <w:top w:val="nil"/>
                <w:left w:val="nil"/>
                <w:bottom w:val="nil"/>
                <w:right w:val="nil"/>
                <w:between w:val="nil"/>
              </w:pBdr>
              <w:spacing w:line="276" w:lineRule="auto"/>
              <w:rPr>
                <w:rFonts w:ascii="Open Sans" w:eastAsia="Open Sans" w:hAnsi="Open Sans" w:cs="Open Sans"/>
                <w:color w:val="2E3D49"/>
                <w:sz w:val="20"/>
                <w:szCs w:val="20"/>
              </w:rPr>
            </w:pPr>
            <w:r>
              <w:rPr>
                <w:rFonts w:ascii="Open Sans" w:eastAsia="Open Sans" w:hAnsi="Open Sans" w:cs="Open Sans"/>
                <w:color w:val="2E3D49"/>
                <w:sz w:val="20"/>
                <w:szCs w:val="20"/>
              </w:rPr>
              <w:t>Make a list of all servers and services you would create on Azure, and why you chose each. As a hint, one of the servers is likely no longer needed.</w:t>
            </w:r>
          </w:p>
          <w:p w14:paraId="3EEE1BDE" w14:textId="4C2B95FF" w:rsidR="006C5343" w:rsidRPr="00E659B7" w:rsidRDefault="00691A72">
            <w:pPr>
              <w:pBdr>
                <w:top w:val="nil"/>
                <w:left w:val="nil"/>
                <w:bottom w:val="nil"/>
                <w:right w:val="nil"/>
                <w:between w:val="nil"/>
              </w:pBdr>
              <w:spacing w:line="276" w:lineRule="auto"/>
              <w:rPr>
                <w:rFonts w:ascii="Arial" w:eastAsia="Open Sans" w:hAnsi="Arial" w:cs="Arial"/>
                <w:color w:val="000000" w:themeColor="text1"/>
                <w:sz w:val="22"/>
                <w:szCs w:val="22"/>
              </w:rPr>
            </w:pPr>
            <w:r w:rsidRPr="00E659B7">
              <w:rPr>
                <w:rFonts w:ascii="Arial" w:eastAsia="Open Sans" w:hAnsi="Arial" w:cs="Arial"/>
                <w:color w:val="000000" w:themeColor="text1"/>
                <w:sz w:val="22"/>
                <w:szCs w:val="22"/>
              </w:rPr>
              <w:t xml:space="preserve">* There are some services that can be replaced with </w:t>
            </w:r>
            <w:r w:rsidR="008E105F" w:rsidRPr="00E659B7">
              <w:rPr>
                <w:rFonts w:ascii="Arial" w:eastAsia="Open Sans" w:hAnsi="Arial" w:cs="Arial"/>
                <w:color w:val="000000" w:themeColor="text1"/>
                <w:sz w:val="22"/>
                <w:szCs w:val="22"/>
              </w:rPr>
              <w:t xml:space="preserve">other </w:t>
            </w:r>
            <w:r w:rsidRPr="00E659B7">
              <w:rPr>
                <w:rFonts w:ascii="Arial" w:eastAsia="Open Sans" w:hAnsi="Arial" w:cs="Arial"/>
                <w:color w:val="000000" w:themeColor="text1"/>
                <w:sz w:val="22"/>
                <w:szCs w:val="22"/>
              </w:rPr>
              <w:t>azure services but in this case, we will just use VMs to migrate our services easily</w:t>
            </w:r>
            <w:r w:rsidR="008E105F" w:rsidRPr="00E659B7">
              <w:rPr>
                <w:rFonts w:ascii="Arial" w:eastAsia="Open Sans" w:hAnsi="Arial" w:cs="Arial"/>
                <w:color w:val="000000" w:themeColor="text1"/>
                <w:sz w:val="22"/>
                <w:szCs w:val="22"/>
              </w:rPr>
              <w:t xml:space="preserve"> by bring everything in current on-premises to azure</w:t>
            </w:r>
            <w:r w:rsidRPr="00E659B7">
              <w:rPr>
                <w:rFonts w:ascii="Arial" w:eastAsia="Open Sans" w:hAnsi="Arial" w:cs="Arial"/>
                <w:color w:val="000000" w:themeColor="text1"/>
                <w:sz w:val="22"/>
                <w:szCs w:val="22"/>
              </w:rPr>
              <w:t>.</w:t>
            </w:r>
          </w:p>
          <w:p w14:paraId="64C4A656" w14:textId="17EF20B7" w:rsidR="008A7C77" w:rsidRDefault="00162498" w:rsidP="008A7C77">
            <w:pPr>
              <w:pStyle w:val="ListParagraph"/>
              <w:numPr>
                <w:ilvl w:val="0"/>
                <w:numId w:val="9"/>
              </w:num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color w:val="000000"/>
                <w:sz w:val="22"/>
                <w:szCs w:val="22"/>
              </w:rPr>
              <w:t xml:space="preserve">Web server </w:t>
            </w:r>
            <w:r w:rsidRPr="00162498">
              <w:rPr>
                <w:rFonts w:ascii="Arial" w:eastAsia="Arial" w:hAnsi="Arial" w:cs="Arial"/>
                <w:color w:val="000000"/>
                <w:sz w:val="22"/>
                <w:szCs w:val="22"/>
              </w:rPr>
              <w:sym w:font="Wingdings" w:char="F0F3"/>
            </w:r>
            <w:r>
              <w:rPr>
                <w:rFonts w:ascii="Arial" w:eastAsia="Arial" w:hAnsi="Arial" w:cs="Arial"/>
                <w:color w:val="000000"/>
                <w:sz w:val="22"/>
                <w:szCs w:val="22"/>
              </w:rPr>
              <w:t xml:space="preserve"> </w:t>
            </w:r>
            <w:r w:rsidR="007407A2">
              <w:rPr>
                <w:rFonts w:ascii="Arial" w:eastAsia="Arial" w:hAnsi="Arial" w:cs="Arial"/>
                <w:color w:val="000000"/>
                <w:sz w:val="22"/>
                <w:szCs w:val="22"/>
              </w:rPr>
              <w:t>1 VM with DNS, public IP,</w:t>
            </w:r>
            <w:r w:rsidR="007313A3">
              <w:rPr>
                <w:rFonts w:ascii="Arial" w:eastAsia="Arial" w:hAnsi="Arial" w:cs="Arial"/>
                <w:color w:val="000000"/>
                <w:sz w:val="22"/>
                <w:szCs w:val="22"/>
              </w:rPr>
              <w:t xml:space="preserve"> HDD</w:t>
            </w:r>
          </w:p>
          <w:p w14:paraId="76010658" w14:textId="3D736B54" w:rsidR="008A7C77" w:rsidRDefault="00162498" w:rsidP="008A7C77">
            <w:pPr>
              <w:pStyle w:val="ListParagraph"/>
              <w:numPr>
                <w:ilvl w:val="0"/>
                <w:numId w:val="9"/>
              </w:numPr>
              <w:pBdr>
                <w:top w:val="nil"/>
                <w:left w:val="nil"/>
                <w:bottom w:val="nil"/>
                <w:right w:val="nil"/>
                <w:between w:val="nil"/>
              </w:pBdr>
              <w:spacing w:line="276" w:lineRule="auto"/>
              <w:rPr>
                <w:rFonts w:ascii="Arial" w:eastAsia="Arial" w:hAnsi="Arial" w:cs="Arial"/>
                <w:color w:val="000000"/>
                <w:sz w:val="22"/>
                <w:szCs w:val="22"/>
              </w:rPr>
            </w:pPr>
            <w:r>
              <w:rPr>
                <w:rFonts w:ascii="Arial" w:eastAsia="Arial" w:hAnsi="Arial" w:cs="Arial"/>
                <w:color w:val="000000"/>
                <w:sz w:val="22"/>
                <w:szCs w:val="22"/>
              </w:rPr>
              <w:t xml:space="preserve">Microsoft SQL Server </w:t>
            </w:r>
            <w:r w:rsidRPr="00162498">
              <w:rPr>
                <w:rFonts w:ascii="Arial" w:eastAsia="Arial" w:hAnsi="Arial" w:cs="Arial"/>
                <w:color w:val="000000"/>
                <w:sz w:val="22"/>
                <w:szCs w:val="22"/>
              </w:rPr>
              <w:sym w:font="Wingdings" w:char="F0F3"/>
            </w:r>
            <w:r w:rsidR="00BD42B7">
              <w:rPr>
                <w:rFonts w:ascii="Arial" w:eastAsia="Arial" w:hAnsi="Arial" w:cs="Arial"/>
                <w:color w:val="000000"/>
                <w:sz w:val="22"/>
                <w:szCs w:val="22"/>
              </w:rPr>
              <w:t xml:space="preserve"> 2 VM running SQL Server (or</w:t>
            </w:r>
            <w:r>
              <w:rPr>
                <w:rFonts w:ascii="Arial" w:eastAsia="Arial" w:hAnsi="Arial" w:cs="Arial"/>
                <w:color w:val="000000"/>
                <w:sz w:val="22"/>
                <w:szCs w:val="22"/>
              </w:rPr>
              <w:t xml:space="preserve"> </w:t>
            </w:r>
            <w:r w:rsidRPr="00162498">
              <w:rPr>
                <w:rFonts w:ascii="Arial" w:eastAsia="Arial" w:hAnsi="Arial" w:cs="Arial"/>
                <w:color w:val="000000"/>
                <w:sz w:val="22"/>
                <w:szCs w:val="22"/>
              </w:rPr>
              <w:t>Azure SQL Database</w:t>
            </w:r>
            <w:r w:rsidR="007407A2">
              <w:rPr>
                <w:rFonts w:ascii="Arial" w:eastAsia="Arial" w:hAnsi="Arial" w:cs="Arial"/>
                <w:color w:val="000000"/>
                <w:sz w:val="22"/>
                <w:szCs w:val="22"/>
              </w:rPr>
              <w:t xml:space="preserve"> with a replication</w:t>
            </w:r>
            <w:r w:rsidR="00BD42B7">
              <w:rPr>
                <w:rFonts w:ascii="Arial" w:eastAsia="Arial" w:hAnsi="Arial" w:cs="Arial"/>
                <w:color w:val="000000"/>
                <w:sz w:val="22"/>
                <w:szCs w:val="22"/>
              </w:rPr>
              <w:t>)</w:t>
            </w:r>
          </w:p>
          <w:p w14:paraId="7F19134D" w14:textId="42B9FCCE" w:rsidR="00162498" w:rsidRDefault="00162498" w:rsidP="008A7C77">
            <w:pPr>
              <w:pStyle w:val="ListParagraph"/>
              <w:numPr>
                <w:ilvl w:val="0"/>
                <w:numId w:val="9"/>
              </w:numPr>
              <w:pBdr>
                <w:top w:val="nil"/>
                <w:left w:val="nil"/>
                <w:bottom w:val="nil"/>
                <w:right w:val="nil"/>
                <w:between w:val="nil"/>
              </w:pBdr>
              <w:spacing w:line="276" w:lineRule="auto"/>
              <w:rPr>
                <w:rFonts w:ascii="Arial" w:eastAsia="Arial" w:hAnsi="Arial" w:cs="Arial"/>
                <w:color w:val="000000"/>
                <w:sz w:val="22"/>
                <w:szCs w:val="22"/>
              </w:rPr>
            </w:pPr>
            <w:r w:rsidRPr="00162498">
              <w:rPr>
                <w:rFonts w:ascii="Arial" w:eastAsia="Arial" w:hAnsi="Arial" w:cs="Arial"/>
                <w:color w:val="000000"/>
                <w:sz w:val="22"/>
                <w:szCs w:val="22"/>
              </w:rPr>
              <w:t>ABC Backup and Restore server</w:t>
            </w:r>
            <w:r w:rsidRPr="00162498">
              <w:rPr>
                <w:rFonts w:ascii="Arial" w:eastAsia="Arial" w:hAnsi="Arial" w:cs="Arial"/>
                <w:color w:val="000000"/>
                <w:sz w:val="22"/>
                <w:szCs w:val="22"/>
              </w:rPr>
              <w:t xml:space="preserve"> </w:t>
            </w:r>
            <w:r w:rsidRPr="00162498">
              <w:rPr>
                <w:rFonts w:ascii="Arial" w:eastAsia="Arial" w:hAnsi="Arial" w:cs="Arial"/>
                <w:color w:val="000000"/>
                <w:sz w:val="22"/>
                <w:szCs w:val="22"/>
              </w:rPr>
              <w:sym w:font="Wingdings" w:char="F0F3"/>
            </w:r>
            <w:r w:rsidR="00510078">
              <w:rPr>
                <w:rFonts w:ascii="Arial" w:eastAsia="Arial" w:hAnsi="Arial" w:cs="Arial"/>
                <w:color w:val="000000"/>
                <w:sz w:val="22"/>
                <w:szCs w:val="22"/>
              </w:rPr>
              <w:t xml:space="preserve"> no need VM, use</w:t>
            </w:r>
            <w:r>
              <w:rPr>
                <w:rFonts w:ascii="Arial" w:eastAsia="Arial" w:hAnsi="Arial" w:cs="Arial"/>
                <w:color w:val="000000"/>
                <w:sz w:val="22"/>
                <w:szCs w:val="22"/>
              </w:rPr>
              <w:t xml:space="preserve"> </w:t>
            </w:r>
            <w:r w:rsidRPr="00162498">
              <w:rPr>
                <w:rFonts w:ascii="Arial" w:eastAsia="Arial" w:hAnsi="Arial" w:cs="Arial"/>
                <w:color w:val="000000"/>
                <w:sz w:val="22"/>
                <w:szCs w:val="22"/>
              </w:rPr>
              <w:t>Azure Backup service</w:t>
            </w:r>
            <w:r w:rsidR="00510078">
              <w:rPr>
                <w:rFonts w:ascii="Arial" w:eastAsia="Arial" w:hAnsi="Arial" w:cs="Arial"/>
                <w:color w:val="000000"/>
                <w:sz w:val="22"/>
                <w:szCs w:val="22"/>
              </w:rPr>
              <w:t xml:space="preserve"> instead</w:t>
            </w:r>
            <w:r w:rsidR="004C5747">
              <w:rPr>
                <w:rFonts w:ascii="Arial" w:eastAsia="Arial" w:hAnsi="Arial" w:cs="Arial"/>
                <w:color w:val="000000"/>
                <w:sz w:val="22"/>
                <w:szCs w:val="22"/>
              </w:rPr>
              <w:t xml:space="preserve"> with almost the same features</w:t>
            </w:r>
          </w:p>
          <w:p w14:paraId="7A84C8B2" w14:textId="5FF24E41" w:rsidR="008A7C77" w:rsidRPr="00162498" w:rsidRDefault="00162498" w:rsidP="00162498">
            <w:pPr>
              <w:pStyle w:val="ListParagraph"/>
              <w:numPr>
                <w:ilvl w:val="0"/>
                <w:numId w:val="9"/>
              </w:numPr>
              <w:rPr>
                <w:rFonts w:ascii="Arial" w:eastAsia="Arial" w:hAnsi="Arial" w:cs="Arial"/>
                <w:color w:val="000000"/>
                <w:sz w:val="22"/>
                <w:szCs w:val="22"/>
              </w:rPr>
            </w:pPr>
            <w:r w:rsidRPr="00162498">
              <w:rPr>
                <w:rFonts w:ascii="Arial" w:eastAsia="Arial" w:hAnsi="Arial" w:cs="Arial"/>
                <w:color w:val="000000"/>
                <w:sz w:val="22"/>
                <w:szCs w:val="22"/>
              </w:rPr>
              <w:t>XYZ Antivirus server</w:t>
            </w:r>
            <w:r>
              <w:rPr>
                <w:rFonts w:ascii="Arial" w:eastAsia="Arial" w:hAnsi="Arial" w:cs="Arial"/>
                <w:color w:val="000000"/>
                <w:sz w:val="22"/>
                <w:szCs w:val="22"/>
              </w:rPr>
              <w:t xml:space="preserve"> </w:t>
            </w:r>
            <w:r w:rsidRPr="00162498">
              <w:rPr>
                <w:rFonts w:ascii="Arial" w:eastAsia="Arial" w:hAnsi="Arial" w:cs="Arial"/>
                <w:color w:val="000000"/>
                <w:sz w:val="22"/>
                <w:szCs w:val="22"/>
              </w:rPr>
              <w:sym w:font="Wingdings" w:char="F0F3"/>
            </w:r>
            <w:r w:rsidR="007313A3">
              <w:rPr>
                <w:rFonts w:ascii="Arial" w:eastAsia="Arial" w:hAnsi="Arial" w:cs="Arial"/>
                <w:color w:val="000000"/>
                <w:sz w:val="22"/>
                <w:szCs w:val="22"/>
              </w:rPr>
              <w:t xml:space="preserve"> a VM running XYZ antivirus (or can be replaced with </w:t>
            </w:r>
            <w:r w:rsidRPr="00162498">
              <w:rPr>
                <w:rFonts w:ascii="Arial" w:eastAsia="Arial" w:hAnsi="Arial" w:cs="Arial"/>
                <w:color w:val="000000"/>
                <w:sz w:val="22"/>
                <w:szCs w:val="22"/>
              </w:rPr>
              <w:t>Microsoft Antimalware</w:t>
            </w:r>
            <w:r>
              <w:rPr>
                <w:rFonts w:ascii="Arial" w:eastAsia="Arial" w:hAnsi="Arial" w:cs="Arial"/>
                <w:color w:val="000000"/>
                <w:sz w:val="22"/>
                <w:szCs w:val="22"/>
              </w:rPr>
              <w:t xml:space="preserve"> for Azure</w:t>
            </w:r>
            <w:r w:rsidR="007313A3">
              <w:rPr>
                <w:rFonts w:ascii="Arial" w:eastAsia="Arial" w:hAnsi="Arial" w:cs="Arial"/>
                <w:color w:val="000000"/>
                <w:sz w:val="22"/>
                <w:szCs w:val="22"/>
              </w:rPr>
              <w:t>)</w:t>
            </w:r>
          </w:p>
        </w:tc>
      </w:tr>
      <w:tr w:rsidR="005D1CF0" w14:paraId="462E7AB1" w14:textId="77777777">
        <w:trPr>
          <w:trHeight w:val="265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4C706CC2"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t>Discussion Question #1</w:t>
            </w:r>
          </w:p>
          <w:p w14:paraId="10093894" w14:textId="77777777" w:rsidR="005D1CF0" w:rsidRDefault="005D1CF0">
            <w:pPr>
              <w:pBdr>
                <w:top w:val="nil"/>
                <w:left w:val="nil"/>
                <w:bottom w:val="nil"/>
                <w:right w:val="nil"/>
                <w:between w:val="nil"/>
              </w:pBdr>
              <w:rPr>
                <w:rFonts w:ascii="Arial" w:eastAsia="Arial" w:hAnsi="Arial" w:cs="Arial"/>
                <w:color w:val="FFFFFF"/>
                <w:sz w:val="22"/>
                <w:szCs w:val="22"/>
              </w:rPr>
            </w:pPr>
          </w:p>
          <w:p w14:paraId="4CCC4109" w14:textId="77777777" w:rsidR="005D1CF0" w:rsidRDefault="00000000">
            <w:pPr>
              <w:pBdr>
                <w:top w:val="nil"/>
                <w:left w:val="nil"/>
                <w:bottom w:val="nil"/>
                <w:right w:val="nil"/>
                <w:between w:val="nil"/>
              </w:pBdr>
              <w:rPr>
                <w:rFonts w:ascii="Open Sans" w:eastAsia="Open Sans" w:hAnsi="Open Sans" w:cs="Open Sans"/>
                <w:color w:val="FFFFFF"/>
                <w:sz w:val="20"/>
                <w:szCs w:val="20"/>
              </w:rPr>
            </w:pPr>
            <w:r>
              <w:rPr>
                <w:rFonts w:ascii="Open Sans" w:eastAsia="Open Sans" w:hAnsi="Open Sans" w:cs="Open Sans"/>
                <w:color w:val="FFFFFF"/>
                <w:sz w:val="20"/>
                <w:szCs w:val="20"/>
              </w:rPr>
              <w:t>A - How can you verify the running programs and services on each of your on-premises servers? List the steps taken to identify the services running for each server.</w:t>
            </w:r>
          </w:p>
          <w:p w14:paraId="52E7C3BF" w14:textId="77777777" w:rsidR="005D1CF0" w:rsidRDefault="005D1CF0">
            <w:pPr>
              <w:pBdr>
                <w:top w:val="nil"/>
                <w:left w:val="nil"/>
                <w:bottom w:val="nil"/>
                <w:right w:val="nil"/>
                <w:between w:val="nil"/>
              </w:pBdr>
              <w:rPr>
                <w:rFonts w:ascii="Open Sans" w:eastAsia="Open Sans" w:hAnsi="Open Sans" w:cs="Open Sans"/>
                <w:color w:val="FFFFFF"/>
                <w:sz w:val="20"/>
                <w:szCs w:val="20"/>
              </w:rPr>
            </w:pPr>
          </w:p>
          <w:p w14:paraId="204D492F"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B - List your migration plans.</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1AA09220" w14:textId="3378D427" w:rsidR="005D1CF0" w:rsidRDefault="00466552">
            <w:r>
              <w:t xml:space="preserve">A &amp; B – Using Azure Migrate, we can verify the services running in the </w:t>
            </w:r>
            <w:r w:rsidR="00E34433">
              <w:t>on-premises</w:t>
            </w:r>
            <w:r>
              <w:t xml:space="preserve"> and </w:t>
            </w:r>
            <w:r w:rsidR="00006793">
              <w:t xml:space="preserve">then </w:t>
            </w:r>
            <w:r>
              <w:t>migrate to Azure</w:t>
            </w:r>
          </w:p>
          <w:p w14:paraId="08E9B456" w14:textId="77777777" w:rsidR="00466552" w:rsidRDefault="00466552" w:rsidP="00466552">
            <w:pPr>
              <w:pStyle w:val="ListParagraph"/>
              <w:numPr>
                <w:ilvl w:val="0"/>
                <w:numId w:val="10"/>
              </w:numPr>
            </w:pPr>
            <w:r>
              <w:t>Prepare to use Azure with Migration and modernization.</w:t>
            </w:r>
          </w:p>
          <w:p w14:paraId="08B80D4E" w14:textId="48F277C5" w:rsidR="00466552" w:rsidRDefault="00466552" w:rsidP="00466552">
            <w:pPr>
              <w:pStyle w:val="ListParagraph"/>
              <w:numPr>
                <w:ilvl w:val="0"/>
                <w:numId w:val="10"/>
              </w:numPr>
            </w:pPr>
            <w:r>
              <w:t xml:space="preserve">Check requirements for machines you want to </w:t>
            </w:r>
            <w:r>
              <w:t>migrate and</w:t>
            </w:r>
            <w:r>
              <w:t xml:space="preserve"> prepare a machine for the Azure Migrate replication appliance that's used to discover and migrate machines to Azure.</w:t>
            </w:r>
          </w:p>
          <w:p w14:paraId="17E31672" w14:textId="77777777" w:rsidR="00466552" w:rsidRDefault="00466552" w:rsidP="00466552">
            <w:pPr>
              <w:pStyle w:val="ListParagraph"/>
              <w:numPr>
                <w:ilvl w:val="0"/>
                <w:numId w:val="10"/>
              </w:numPr>
            </w:pPr>
            <w:r>
              <w:t>Add the Migration and modernization tool in the Azure Migrate hub.</w:t>
            </w:r>
          </w:p>
          <w:p w14:paraId="7DE0D439" w14:textId="77777777" w:rsidR="00466552" w:rsidRDefault="00466552" w:rsidP="00466552">
            <w:pPr>
              <w:pStyle w:val="ListParagraph"/>
              <w:numPr>
                <w:ilvl w:val="0"/>
                <w:numId w:val="10"/>
              </w:numPr>
            </w:pPr>
            <w:r>
              <w:t>Set up the replication appliance.</w:t>
            </w:r>
          </w:p>
          <w:p w14:paraId="353A937B" w14:textId="77777777" w:rsidR="00466552" w:rsidRDefault="00466552" w:rsidP="00466552">
            <w:pPr>
              <w:pStyle w:val="ListParagraph"/>
              <w:numPr>
                <w:ilvl w:val="0"/>
                <w:numId w:val="10"/>
              </w:numPr>
            </w:pPr>
            <w:r>
              <w:t>Install the Mobility service on machines you want to migrate.</w:t>
            </w:r>
          </w:p>
          <w:p w14:paraId="2338AA6E" w14:textId="77777777" w:rsidR="00466552" w:rsidRDefault="00466552" w:rsidP="00466552">
            <w:pPr>
              <w:pStyle w:val="ListParagraph"/>
              <w:numPr>
                <w:ilvl w:val="0"/>
                <w:numId w:val="10"/>
              </w:numPr>
            </w:pPr>
            <w:r>
              <w:t>Enable replication.</w:t>
            </w:r>
          </w:p>
          <w:p w14:paraId="4FEF0225" w14:textId="77777777" w:rsidR="00466552" w:rsidRDefault="00466552" w:rsidP="00466552">
            <w:pPr>
              <w:pStyle w:val="ListParagraph"/>
              <w:numPr>
                <w:ilvl w:val="0"/>
                <w:numId w:val="10"/>
              </w:numPr>
            </w:pPr>
            <w:r>
              <w:t>Run a test migration to make sure everything's working as expected.</w:t>
            </w:r>
          </w:p>
          <w:p w14:paraId="613F7D66" w14:textId="77777777" w:rsidR="00466552" w:rsidRDefault="00466552" w:rsidP="00466552">
            <w:pPr>
              <w:pStyle w:val="ListParagraph"/>
              <w:numPr>
                <w:ilvl w:val="0"/>
                <w:numId w:val="10"/>
              </w:numPr>
            </w:pPr>
            <w:r>
              <w:t>Run a full migration to Azure.</w:t>
            </w:r>
          </w:p>
          <w:p w14:paraId="4FFD5EE6" w14:textId="2CFEAD01" w:rsidR="00466552" w:rsidRDefault="00466552" w:rsidP="00466552">
            <w:r>
              <w:t xml:space="preserve">Ref: </w:t>
            </w:r>
            <w:r w:rsidRPr="00466552">
              <w:t>https://learn.microsoft.com/en-us/azure/migrate/tutorial-migrate-physical-virtual-machines</w:t>
            </w:r>
          </w:p>
        </w:tc>
      </w:tr>
      <w:tr w:rsidR="005D1CF0" w14:paraId="2BB718E6" w14:textId="77777777">
        <w:trPr>
          <w:trHeight w:val="265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0025A9AD"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t>Discussion Question #2</w:t>
            </w:r>
          </w:p>
          <w:p w14:paraId="3FEB0F5D" w14:textId="77777777" w:rsidR="005D1CF0" w:rsidRDefault="005D1CF0">
            <w:pPr>
              <w:pBdr>
                <w:top w:val="nil"/>
                <w:left w:val="nil"/>
                <w:bottom w:val="nil"/>
                <w:right w:val="nil"/>
                <w:between w:val="nil"/>
              </w:pBdr>
              <w:rPr>
                <w:rFonts w:ascii="Arial" w:eastAsia="Arial" w:hAnsi="Arial" w:cs="Arial"/>
                <w:color w:val="FFFFFF"/>
                <w:sz w:val="22"/>
                <w:szCs w:val="22"/>
              </w:rPr>
            </w:pPr>
          </w:p>
          <w:p w14:paraId="37B9417F" w14:textId="77777777" w:rsidR="005D1CF0" w:rsidRDefault="00000000">
            <w:pPr>
              <w:pBdr>
                <w:top w:val="nil"/>
                <w:left w:val="nil"/>
                <w:bottom w:val="nil"/>
                <w:right w:val="nil"/>
                <w:between w:val="nil"/>
              </w:pBdr>
              <w:rPr>
                <w:rFonts w:ascii="Open Sans" w:eastAsia="Open Sans" w:hAnsi="Open Sans" w:cs="Open Sans"/>
                <w:color w:val="FFFFFF"/>
                <w:sz w:val="20"/>
                <w:szCs w:val="20"/>
              </w:rPr>
            </w:pPr>
            <w:r>
              <w:rPr>
                <w:rFonts w:ascii="Open Sans" w:eastAsia="Open Sans" w:hAnsi="Open Sans" w:cs="Open Sans"/>
                <w:color w:val="FFFFFF"/>
                <w:sz w:val="20"/>
                <w:szCs w:val="20"/>
              </w:rPr>
              <w:t>On your on-premises servers:</w:t>
            </w:r>
          </w:p>
          <w:p w14:paraId="59127DC7" w14:textId="77777777" w:rsidR="005D1CF0" w:rsidRDefault="00000000">
            <w:pPr>
              <w:pBdr>
                <w:top w:val="nil"/>
                <w:left w:val="nil"/>
                <w:bottom w:val="nil"/>
                <w:right w:val="nil"/>
                <w:between w:val="nil"/>
              </w:pBdr>
              <w:rPr>
                <w:rFonts w:ascii="Open Sans" w:eastAsia="Open Sans" w:hAnsi="Open Sans" w:cs="Open Sans"/>
                <w:color w:val="FFFFFF"/>
                <w:sz w:val="20"/>
                <w:szCs w:val="20"/>
              </w:rPr>
            </w:pPr>
            <w:r>
              <w:rPr>
                <w:rFonts w:ascii="Open Sans" w:eastAsia="Open Sans" w:hAnsi="Open Sans" w:cs="Open Sans"/>
                <w:color w:val="FFFFFF"/>
                <w:sz w:val="20"/>
                <w:szCs w:val="20"/>
              </w:rPr>
              <w:t xml:space="preserve">A - How can you find the listing of all windows firewall port exceptions? </w:t>
            </w:r>
          </w:p>
          <w:p w14:paraId="35701090" w14:textId="77777777" w:rsidR="005D1CF0" w:rsidRDefault="005D1CF0">
            <w:pPr>
              <w:pBdr>
                <w:top w:val="nil"/>
                <w:left w:val="nil"/>
                <w:bottom w:val="nil"/>
                <w:right w:val="nil"/>
                <w:between w:val="nil"/>
              </w:pBdr>
              <w:rPr>
                <w:rFonts w:ascii="Open Sans" w:eastAsia="Open Sans" w:hAnsi="Open Sans" w:cs="Open Sans"/>
                <w:color w:val="FFFFFF"/>
                <w:sz w:val="20"/>
                <w:szCs w:val="20"/>
              </w:rPr>
            </w:pPr>
          </w:p>
          <w:p w14:paraId="273832EA"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B - Do these firewall port exceptions have to match the NSG firewall exceptions? Please explain.</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78F2650C" w14:textId="5497B504" w:rsidR="00006793" w:rsidRDefault="00006793" w:rsidP="00006793">
            <w:r>
              <w:t>A – List ports</w:t>
            </w:r>
          </w:p>
          <w:p w14:paraId="6E94F043" w14:textId="18FDDCAB" w:rsidR="00006793" w:rsidRDefault="00006793" w:rsidP="00006793">
            <w:pPr>
              <w:pStyle w:val="ListParagraph"/>
              <w:numPr>
                <w:ilvl w:val="0"/>
                <w:numId w:val="10"/>
              </w:numPr>
            </w:pPr>
            <w:r>
              <w:t>Control Panel &gt; System and Security &gt; Windows Defender</w:t>
            </w:r>
            <w:r>
              <w:t xml:space="preserve"> &gt; </w:t>
            </w:r>
            <w:r>
              <w:t>Firewall &gt; Allow an app or feature through Windows Defender</w:t>
            </w:r>
            <w:r>
              <w:t xml:space="preserve"> Firewall.</w:t>
            </w:r>
          </w:p>
          <w:p w14:paraId="6926B765" w14:textId="77777777" w:rsidR="005D1CF0" w:rsidRDefault="00006793" w:rsidP="00006793">
            <w:pPr>
              <w:pStyle w:val="ListParagraph"/>
              <w:numPr>
                <w:ilvl w:val="0"/>
                <w:numId w:val="10"/>
              </w:numPr>
            </w:pPr>
            <w:r>
              <w:t xml:space="preserve">Or command (admin): </w:t>
            </w:r>
            <w:proofErr w:type="spellStart"/>
            <w:r w:rsidRPr="00006793">
              <w:t>netsh</w:t>
            </w:r>
            <w:proofErr w:type="spellEnd"/>
            <w:r w:rsidRPr="00006793">
              <w:t xml:space="preserve"> firewall show state</w:t>
            </w:r>
            <w:r>
              <w:t xml:space="preserve">/ </w:t>
            </w:r>
            <w:r w:rsidRPr="00006793">
              <w:t>Netstat -ab</w:t>
            </w:r>
          </w:p>
          <w:p w14:paraId="6C6FDBD2" w14:textId="77777777" w:rsidR="00006793" w:rsidRDefault="00006793" w:rsidP="00006793">
            <w:r>
              <w:t xml:space="preserve">B </w:t>
            </w:r>
            <w:r w:rsidR="00E34433">
              <w:t>–</w:t>
            </w:r>
            <w:r>
              <w:t xml:space="preserve"> </w:t>
            </w:r>
            <w:r w:rsidR="00E34433">
              <w:t>2 cases</w:t>
            </w:r>
          </w:p>
          <w:p w14:paraId="0E1066A5" w14:textId="0E7B4B5A" w:rsidR="00E34433" w:rsidRDefault="00E34433" w:rsidP="00E34433">
            <w:pPr>
              <w:pStyle w:val="ListParagraph"/>
              <w:numPr>
                <w:ilvl w:val="0"/>
                <w:numId w:val="10"/>
              </w:numPr>
            </w:pPr>
            <w:r>
              <w:t>Yes, if the port is used by any service (</w:t>
            </w:r>
            <w:proofErr w:type="spellStart"/>
            <w:r>
              <w:t>sql</w:t>
            </w:r>
            <w:proofErr w:type="spellEnd"/>
            <w:r>
              <w:t xml:space="preserve"> server, </w:t>
            </w:r>
            <w:proofErr w:type="spellStart"/>
            <w:r>
              <w:t>wordpress</w:t>
            </w:r>
            <w:proofErr w:type="spellEnd"/>
            <w:r>
              <w:t>, …)</w:t>
            </w:r>
          </w:p>
          <w:p w14:paraId="3206033D" w14:textId="6DB0F8FD" w:rsidR="00E34433" w:rsidRDefault="00E34433" w:rsidP="00E34433">
            <w:pPr>
              <w:pStyle w:val="ListParagraph"/>
              <w:numPr>
                <w:ilvl w:val="0"/>
                <w:numId w:val="10"/>
              </w:numPr>
            </w:pPr>
            <w:r>
              <w:t xml:space="preserve">No </w:t>
            </w:r>
            <w:r>
              <w:t xml:space="preserve">if the port is </w:t>
            </w:r>
            <w:r>
              <w:t xml:space="preserve">not </w:t>
            </w:r>
            <w:r>
              <w:t>used by any servic</w:t>
            </w:r>
            <w:r>
              <w:t>e</w:t>
            </w:r>
          </w:p>
        </w:tc>
      </w:tr>
      <w:tr w:rsidR="005D1CF0" w14:paraId="440BFD24" w14:textId="77777777">
        <w:trPr>
          <w:trHeight w:val="109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2A42EBF3"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Optional Discussion</w:t>
            </w:r>
          </w:p>
          <w:p w14:paraId="64628C30" w14:textId="77777777" w:rsidR="005D1CF0" w:rsidRDefault="005D1CF0">
            <w:pPr>
              <w:pBdr>
                <w:top w:val="nil"/>
                <w:left w:val="nil"/>
                <w:bottom w:val="nil"/>
                <w:right w:val="nil"/>
                <w:between w:val="nil"/>
              </w:pBdr>
              <w:rPr>
                <w:rFonts w:ascii="Arial" w:eastAsia="Arial" w:hAnsi="Arial" w:cs="Arial"/>
                <w:color w:val="FFFFFF"/>
                <w:sz w:val="22"/>
                <w:szCs w:val="22"/>
              </w:rPr>
            </w:pPr>
          </w:p>
          <w:p w14:paraId="33A8EF25"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 xml:space="preserve">Looking at the new Azure server farm, what will you change and why? </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3C7D0F78" w14:textId="6EC5F79F" w:rsidR="007313A3" w:rsidRDefault="007313A3" w:rsidP="007313A3">
            <w:pPr>
              <w:pStyle w:val="ListParagraph"/>
              <w:numPr>
                <w:ilvl w:val="0"/>
                <w:numId w:val="10"/>
              </w:numPr>
            </w:pPr>
            <w:r>
              <w:t xml:space="preserve">The database server should use SSD with high </w:t>
            </w:r>
            <w:r w:rsidRPr="007313A3">
              <w:t>IOP</w:t>
            </w:r>
            <w:r>
              <w:t>S</w:t>
            </w:r>
          </w:p>
          <w:p w14:paraId="3BB97317" w14:textId="138BC1AB" w:rsidR="007313A3" w:rsidRDefault="007313A3" w:rsidP="007313A3">
            <w:pPr>
              <w:pStyle w:val="ListParagraph"/>
              <w:numPr>
                <w:ilvl w:val="0"/>
                <w:numId w:val="10"/>
              </w:numPr>
            </w:pPr>
            <w:r>
              <w:t>Web server and database should have the auto scale configurate</w:t>
            </w:r>
            <w:r w:rsidR="00BD42B7">
              <w:t>d</w:t>
            </w:r>
          </w:p>
          <w:p w14:paraId="73916D99" w14:textId="75AB76D7" w:rsidR="00BD42B7" w:rsidRDefault="00BD42B7" w:rsidP="007313A3">
            <w:pPr>
              <w:pStyle w:val="ListParagraph"/>
              <w:numPr>
                <w:ilvl w:val="0"/>
                <w:numId w:val="10"/>
              </w:numPr>
            </w:pPr>
            <w:r>
              <w:t>Should have monitoring service</w:t>
            </w:r>
          </w:p>
          <w:p w14:paraId="244C0A8E" w14:textId="46441241" w:rsidR="005D1CF0" w:rsidRDefault="007313A3" w:rsidP="007313A3">
            <w:pPr>
              <w:pStyle w:val="ListParagraph"/>
              <w:numPr>
                <w:ilvl w:val="0"/>
                <w:numId w:val="10"/>
              </w:numPr>
            </w:pPr>
            <w:r>
              <w:t>The ABC backup can be replaced with Azure Backup service</w:t>
            </w:r>
          </w:p>
          <w:p w14:paraId="72EB32E2" w14:textId="7C403527" w:rsidR="007313A3" w:rsidRDefault="007313A3" w:rsidP="007313A3">
            <w:pPr>
              <w:pStyle w:val="ListParagraph"/>
              <w:numPr>
                <w:ilvl w:val="0"/>
                <w:numId w:val="10"/>
              </w:numPr>
            </w:pPr>
            <w:r>
              <w:t>The XYZ Antivirus can be replaced with Microsoft Antimalware for Azure</w:t>
            </w:r>
          </w:p>
        </w:tc>
      </w:tr>
    </w:tbl>
    <w:p w14:paraId="1AFB1D6E" w14:textId="77777777" w:rsidR="005D1CF0" w:rsidRDefault="005D1CF0">
      <w:pPr>
        <w:widowControl w:val="0"/>
        <w:pBdr>
          <w:top w:val="nil"/>
          <w:left w:val="nil"/>
          <w:bottom w:val="nil"/>
          <w:right w:val="nil"/>
          <w:between w:val="nil"/>
        </w:pBdr>
        <w:ind w:left="180" w:hanging="180"/>
        <w:rPr>
          <w:rFonts w:ascii="Open Sans" w:eastAsia="Open Sans" w:hAnsi="Open Sans" w:cs="Open Sans"/>
          <w:color w:val="2E3D49"/>
          <w:sz w:val="20"/>
          <w:szCs w:val="20"/>
        </w:rPr>
      </w:pPr>
    </w:p>
    <w:p w14:paraId="2EA4C626" w14:textId="77777777" w:rsidR="005D1CF0" w:rsidRDefault="005D1CF0">
      <w:pPr>
        <w:pBdr>
          <w:top w:val="nil"/>
          <w:left w:val="nil"/>
          <w:bottom w:val="nil"/>
          <w:right w:val="nil"/>
          <w:between w:val="nil"/>
        </w:pBdr>
        <w:spacing w:line="276" w:lineRule="auto"/>
        <w:rPr>
          <w:rFonts w:ascii="Open Sans" w:eastAsia="Open Sans" w:hAnsi="Open Sans" w:cs="Open Sans"/>
          <w:color w:val="2E3D49"/>
          <w:sz w:val="20"/>
          <w:szCs w:val="20"/>
        </w:rPr>
      </w:pPr>
    </w:p>
    <w:p w14:paraId="02527AB2" w14:textId="77777777" w:rsidR="005D1CF0" w:rsidRDefault="00000000">
      <w:pPr>
        <w:keepNext/>
        <w:keepLines/>
        <w:pBdr>
          <w:top w:val="nil"/>
          <w:left w:val="nil"/>
          <w:bottom w:val="nil"/>
          <w:right w:val="nil"/>
          <w:between w:val="nil"/>
        </w:pBdr>
        <w:spacing w:before="280" w:line="276" w:lineRule="auto"/>
        <w:rPr>
          <w:rFonts w:ascii="Open Sans SemiBold" w:eastAsia="Open Sans SemiBold" w:hAnsi="Open Sans SemiBold" w:cs="Open Sans SemiBold"/>
          <w:color w:val="980001"/>
          <w:sz w:val="40"/>
          <w:szCs w:val="40"/>
        </w:rPr>
      </w:pPr>
      <w:bookmarkStart w:id="2" w:name="_heading=h.1fob9te" w:colFirst="0" w:colLast="0"/>
      <w:bookmarkEnd w:id="2"/>
      <w:r>
        <w:rPr>
          <w:rFonts w:ascii="Open Sans SemiBold" w:eastAsia="Open Sans SemiBold" w:hAnsi="Open Sans SemiBold" w:cs="Open Sans SemiBold"/>
          <w:color w:val="FFFFFF"/>
          <w:sz w:val="36"/>
          <w:szCs w:val="36"/>
          <w:shd w:val="clear" w:color="auto" w:fill="980001"/>
        </w:rPr>
        <w:t xml:space="preserve"> STEP 2: </w:t>
      </w:r>
      <w:r>
        <w:rPr>
          <w:rFonts w:ascii="Open Sans SemiBold" w:eastAsia="Open Sans SemiBold" w:hAnsi="Open Sans SemiBold" w:cs="Open Sans SemiBold"/>
          <w:color w:val="02B3E4"/>
          <w:sz w:val="36"/>
          <w:szCs w:val="36"/>
        </w:rPr>
        <w:t xml:space="preserve"> </w:t>
      </w:r>
      <w:r>
        <w:rPr>
          <w:rFonts w:ascii="Open Sans SemiBold" w:eastAsia="Open Sans SemiBold" w:hAnsi="Open Sans SemiBold" w:cs="Open Sans SemiBold"/>
          <w:color w:val="980001"/>
          <w:sz w:val="40"/>
          <w:szCs w:val="40"/>
        </w:rPr>
        <w:t>Cost Estimates</w:t>
      </w:r>
    </w:p>
    <w:p w14:paraId="3139BECE" w14:textId="77777777" w:rsidR="005D1CF0" w:rsidRDefault="005D1CF0">
      <w:pPr>
        <w:pBdr>
          <w:top w:val="nil"/>
          <w:left w:val="nil"/>
          <w:bottom w:val="nil"/>
          <w:right w:val="nil"/>
          <w:between w:val="nil"/>
        </w:pBdr>
        <w:spacing w:line="276" w:lineRule="auto"/>
        <w:rPr>
          <w:rFonts w:ascii="Arial" w:eastAsia="Arial" w:hAnsi="Arial" w:cs="Arial"/>
          <w:color w:val="000000"/>
          <w:sz w:val="22"/>
          <w:szCs w:val="22"/>
        </w:rPr>
      </w:pPr>
    </w:p>
    <w:p w14:paraId="0F59AAE6"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Purpose: To provide the CIO with a monthly cost estimate after the migration to Azure.</w:t>
      </w:r>
    </w:p>
    <w:p w14:paraId="7DFDFDA9"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13F940DF"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Use Azure Pricing Calculator to provide the CIO with a monthly cost estimate, including:</w:t>
      </w:r>
    </w:p>
    <w:p w14:paraId="5C3A63E2" w14:textId="77777777" w:rsidR="005D1CF0" w:rsidRDefault="00000000">
      <w:pPr>
        <w:numPr>
          <w:ilvl w:val="0"/>
          <w:numId w:val="4"/>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The number of VMs needed</w:t>
      </w:r>
    </w:p>
    <w:p w14:paraId="4716A9C5" w14:textId="77777777" w:rsidR="005D1CF0" w:rsidRDefault="00000000">
      <w:pPr>
        <w:numPr>
          <w:ilvl w:val="0"/>
          <w:numId w:val="4"/>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The RAM and CPU needed for each VM</w:t>
      </w:r>
    </w:p>
    <w:p w14:paraId="4B7BCE25" w14:textId="77777777" w:rsidR="005D1CF0" w:rsidRDefault="00000000">
      <w:pPr>
        <w:numPr>
          <w:ilvl w:val="0"/>
          <w:numId w:val="4"/>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The amount of storage needed</w:t>
      </w:r>
    </w:p>
    <w:p w14:paraId="67A04AA3" w14:textId="77777777" w:rsidR="005D1CF0" w:rsidRDefault="00000000">
      <w:pPr>
        <w:numPr>
          <w:ilvl w:val="0"/>
          <w:numId w:val="4"/>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Any Azure services such as anti-virus, back-up, database, etc.</w:t>
      </w:r>
    </w:p>
    <w:p w14:paraId="0B5C5052" w14:textId="77777777" w:rsidR="005D1CF0" w:rsidRDefault="00000000">
      <w:pPr>
        <w:numPr>
          <w:ilvl w:val="0"/>
          <w:numId w:val="4"/>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Build a list/table that includes VM type (you may use the template below or create your own)</w:t>
      </w:r>
    </w:p>
    <w:p w14:paraId="6F820BFD"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6B12DD92"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 xml:space="preserve">Build / fill out the table providing your current server farm and its corresponding Azure farm. List the potential Azure replacement for each of the on-premises servers, the VM type and monthly cost. Assume your company has Hybrid benefits and are willing to commit to 3-year agreements. Use the East US Azure zone. Show the cost of all servers with a </w:t>
      </w:r>
      <w:proofErr w:type="gramStart"/>
      <w:r>
        <w:rPr>
          <w:rFonts w:ascii="Open Sans" w:eastAsia="Open Sans" w:hAnsi="Open Sans" w:cs="Open Sans"/>
          <w:color w:val="000000"/>
          <w:sz w:val="22"/>
          <w:szCs w:val="22"/>
        </w:rPr>
        <w:t>three year</w:t>
      </w:r>
      <w:proofErr w:type="gramEnd"/>
      <w:r>
        <w:rPr>
          <w:rFonts w:ascii="Open Sans" w:eastAsia="Open Sans" w:hAnsi="Open Sans" w:cs="Open Sans"/>
          <w:color w:val="000000"/>
          <w:sz w:val="22"/>
          <w:szCs w:val="22"/>
        </w:rPr>
        <w:t xml:space="preserve"> commitment after applying Azure Reservations cost reduction. Compare the VMs prices with and without Azure Reservations. </w:t>
      </w:r>
    </w:p>
    <w:p w14:paraId="4DCB2333"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05122A6E" w14:textId="42740C00" w:rsidR="005D1CF0" w:rsidRDefault="00960B57">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 xml:space="preserve">* Assumed all licenses are already available and using </w:t>
      </w:r>
      <w:r w:rsidRPr="00960B57">
        <w:rPr>
          <w:rFonts w:ascii="Open Sans" w:eastAsia="Open Sans" w:hAnsi="Open Sans" w:cs="Open Sans"/>
          <w:color w:val="000000"/>
          <w:sz w:val="22"/>
          <w:szCs w:val="22"/>
        </w:rPr>
        <w:t>Azure Hybrid Benefit</w:t>
      </w:r>
    </w:p>
    <w:p w14:paraId="24F27BB4"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tbl>
      <w:tblPr>
        <w:tblStyle w:val="a1"/>
        <w:tblW w:w="9893" w:type="dxa"/>
        <w:tblInd w:w="118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779"/>
        <w:gridCol w:w="1276"/>
        <w:gridCol w:w="1570"/>
        <w:gridCol w:w="3108"/>
        <w:gridCol w:w="2160"/>
      </w:tblGrid>
      <w:tr w:rsidR="00960B57" w14:paraId="50F5F158" w14:textId="77777777" w:rsidTr="00960B57">
        <w:trPr>
          <w:trHeight w:val="280"/>
        </w:trPr>
        <w:tc>
          <w:tcPr>
            <w:tcW w:w="1779" w:type="dxa"/>
            <w:tcBorders>
              <w:top w:val="single" w:sz="8" w:space="0" w:color="000000"/>
              <w:left w:val="single" w:sz="8" w:space="0" w:color="000000"/>
              <w:bottom w:val="single" w:sz="8" w:space="0" w:color="000000"/>
              <w:right w:val="single" w:sz="8" w:space="0" w:color="000000"/>
            </w:tcBorders>
            <w:shd w:val="clear" w:color="auto" w:fill="980001"/>
            <w:tcMar>
              <w:top w:w="80" w:type="dxa"/>
              <w:left w:w="80" w:type="dxa"/>
              <w:bottom w:w="80" w:type="dxa"/>
              <w:right w:w="80" w:type="dxa"/>
            </w:tcMar>
          </w:tcPr>
          <w:p w14:paraId="058075A5" w14:textId="77777777" w:rsidR="005D1CF0" w:rsidRDefault="00000000">
            <w:pPr>
              <w:widowControl w:val="0"/>
              <w:pBdr>
                <w:top w:val="nil"/>
                <w:left w:val="nil"/>
                <w:bottom w:val="nil"/>
                <w:right w:val="nil"/>
                <w:between w:val="nil"/>
              </w:pBdr>
              <w:jc w:val="center"/>
              <w:rPr>
                <w:rFonts w:ascii="Arial" w:eastAsia="Arial" w:hAnsi="Arial" w:cs="Arial"/>
                <w:color w:val="000000"/>
                <w:sz w:val="22"/>
                <w:szCs w:val="22"/>
              </w:rPr>
            </w:pPr>
            <w:r>
              <w:rPr>
                <w:rFonts w:ascii="Open Sans" w:eastAsia="Open Sans" w:hAnsi="Open Sans" w:cs="Open Sans"/>
                <w:b/>
                <w:color w:val="FFFFFF"/>
                <w:sz w:val="22"/>
                <w:szCs w:val="22"/>
              </w:rPr>
              <w:t>Server Name</w:t>
            </w:r>
          </w:p>
        </w:tc>
        <w:tc>
          <w:tcPr>
            <w:tcW w:w="1276" w:type="dxa"/>
            <w:tcBorders>
              <w:top w:val="single" w:sz="8" w:space="0" w:color="000000"/>
              <w:left w:val="single" w:sz="8" w:space="0" w:color="000000"/>
              <w:bottom w:val="single" w:sz="8" w:space="0" w:color="000000"/>
              <w:right w:val="single" w:sz="8" w:space="0" w:color="000000"/>
            </w:tcBorders>
            <w:shd w:val="clear" w:color="auto" w:fill="980001"/>
            <w:tcMar>
              <w:top w:w="80" w:type="dxa"/>
              <w:left w:w="80" w:type="dxa"/>
              <w:bottom w:w="80" w:type="dxa"/>
              <w:right w:w="80" w:type="dxa"/>
            </w:tcMar>
          </w:tcPr>
          <w:p w14:paraId="2C2DF8D5" w14:textId="77777777" w:rsidR="005D1CF0" w:rsidRDefault="00000000">
            <w:pPr>
              <w:widowControl w:val="0"/>
              <w:pBdr>
                <w:top w:val="nil"/>
                <w:left w:val="nil"/>
                <w:bottom w:val="nil"/>
                <w:right w:val="nil"/>
                <w:between w:val="nil"/>
              </w:pBdr>
              <w:jc w:val="center"/>
              <w:rPr>
                <w:rFonts w:ascii="Arial" w:eastAsia="Arial" w:hAnsi="Arial" w:cs="Arial"/>
                <w:color w:val="000000"/>
                <w:sz w:val="22"/>
                <w:szCs w:val="22"/>
              </w:rPr>
            </w:pPr>
            <w:r>
              <w:rPr>
                <w:rFonts w:ascii="Open Sans" w:eastAsia="Open Sans" w:hAnsi="Open Sans" w:cs="Open Sans"/>
                <w:b/>
                <w:color w:val="FFFFFF"/>
                <w:sz w:val="22"/>
                <w:szCs w:val="22"/>
              </w:rPr>
              <w:t>CPU Cores</w:t>
            </w:r>
          </w:p>
        </w:tc>
        <w:tc>
          <w:tcPr>
            <w:tcW w:w="1570" w:type="dxa"/>
            <w:tcBorders>
              <w:top w:val="single" w:sz="8" w:space="0" w:color="000000"/>
              <w:left w:val="single" w:sz="8" w:space="0" w:color="000000"/>
              <w:bottom w:val="single" w:sz="8" w:space="0" w:color="000000"/>
              <w:right w:val="single" w:sz="8" w:space="0" w:color="000000"/>
            </w:tcBorders>
            <w:shd w:val="clear" w:color="auto" w:fill="980001"/>
            <w:tcMar>
              <w:top w:w="80" w:type="dxa"/>
              <w:left w:w="80" w:type="dxa"/>
              <w:bottom w:w="80" w:type="dxa"/>
              <w:right w:w="80" w:type="dxa"/>
            </w:tcMar>
          </w:tcPr>
          <w:p w14:paraId="7AAFDE90" w14:textId="77777777" w:rsidR="005D1CF0" w:rsidRDefault="00000000">
            <w:pPr>
              <w:widowControl w:val="0"/>
              <w:pBdr>
                <w:top w:val="nil"/>
                <w:left w:val="nil"/>
                <w:bottom w:val="nil"/>
                <w:right w:val="nil"/>
                <w:between w:val="nil"/>
              </w:pBdr>
              <w:jc w:val="center"/>
              <w:rPr>
                <w:rFonts w:ascii="Arial" w:eastAsia="Arial" w:hAnsi="Arial" w:cs="Arial"/>
                <w:color w:val="000000"/>
                <w:sz w:val="22"/>
                <w:szCs w:val="22"/>
              </w:rPr>
            </w:pPr>
            <w:r>
              <w:rPr>
                <w:rFonts w:ascii="Open Sans" w:eastAsia="Open Sans" w:hAnsi="Open Sans" w:cs="Open Sans"/>
                <w:b/>
                <w:color w:val="FFFFFF"/>
                <w:sz w:val="22"/>
                <w:szCs w:val="22"/>
              </w:rPr>
              <w:t>RAM/HD</w:t>
            </w:r>
          </w:p>
        </w:tc>
        <w:tc>
          <w:tcPr>
            <w:tcW w:w="3108" w:type="dxa"/>
            <w:tcBorders>
              <w:top w:val="single" w:sz="8" w:space="0" w:color="000000"/>
              <w:left w:val="single" w:sz="8" w:space="0" w:color="000000"/>
              <w:bottom w:val="single" w:sz="8" w:space="0" w:color="000000"/>
              <w:right w:val="single" w:sz="8" w:space="0" w:color="000000"/>
            </w:tcBorders>
            <w:shd w:val="clear" w:color="auto" w:fill="980001"/>
            <w:tcMar>
              <w:top w:w="80" w:type="dxa"/>
              <w:left w:w="80" w:type="dxa"/>
              <w:bottom w:w="80" w:type="dxa"/>
              <w:right w:w="80" w:type="dxa"/>
            </w:tcMar>
          </w:tcPr>
          <w:p w14:paraId="47FA3CB0" w14:textId="77777777" w:rsidR="005D1CF0" w:rsidRDefault="00000000">
            <w:pPr>
              <w:widowControl w:val="0"/>
              <w:pBdr>
                <w:top w:val="nil"/>
                <w:left w:val="nil"/>
                <w:bottom w:val="nil"/>
                <w:right w:val="nil"/>
                <w:between w:val="nil"/>
              </w:pBdr>
              <w:jc w:val="center"/>
              <w:rPr>
                <w:rFonts w:ascii="Arial" w:eastAsia="Arial" w:hAnsi="Arial" w:cs="Arial"/>
                <w:color w:val="000000"/>
                <w:sz w:val="22"/>
                <w:szCs w:val="22"/>
              </w:rPr>
            </w:pPr>
            <w:r>
              <w:rPr>
                <w:rFonts w:ascii="Open Sans" w:eastAsia="Open Sans" w:hAnsi="Open Sans" w:cs="Open Sans"/>
                <w:b/>
                <w:color w:val="FFFFFF"/>
                <w:sz w:val="22"/>
                <w:szCs w:val="22"/>
              </w:rPr>
              <w:t>VM Type</w:t>
            </w:r>
          </w:p>
        </w:tc>
        <w:tc>
          <w:tcPr>
            <w:tcW w:w="2160" w:type="dxa"/>
            <w:tcBorders>
              <w:top w:val="single" w:sz="8" w:space="0" w:color="000000"/>
              <w:left w:val="single" w:sz="8" w:space="0" w:color="000000"/>
              <w:bottom w:val="single" w:sz="8" w:space="0" w:color="000000"/>
              <w:right w:val="single" w:sz="8" w:space="0" w:color="000000"/>
            </w:tcBorders>
            <w:shd w:val="clear" w:color="auto" w:fill="980001"/>
            <w:tcMar>
              <w:top w:w="80" w:type="dxa"/>
              <w:left w:w="80" w:type="dxa"/>
              <w:bottom w:w="80" w:type="dxa"/>
              <w:right w:w="80" w:type="dxa"/>
            </w:tcMar>
          </w:tcPr>
          <w:p w14:paraId="65F707DF" w14:textId="77777777" w:rsidR="005D1CF0" w:rsidRDefault="00000000">
            <w:pPr>
              <w:widowControl w:val="0"/>
              <w:pBdr>
                <w:top w:val="nil"/>
                <w:left w:val="nil"/>
                <w:bottom w:val="nil"/>
                <w:right w:val="nil"/>
                <w:between w:val="nil"/>
              </w:pBdr>
              <w:jc w:val="center"/>
              <w:rPr>
                <w:rFonts w:ascii="Arial" w:eastAsia="Arial" w:hAnsi="Arial" w:cs="Arial"/>
                <w:color w:val="000000"/>
                <w:sz w:val="22"/>
                <w:szCs w:val="22"/>
              </w:rPr>
            </w:pPr>
            <w:r>
              <w:rPr>
                <w:rFonts w:ascii="Open Sans" w:eastAsia="Open Sans" w:hAnsi="Open Sans" w:cs="Open Sans"/>
                <w:b/>
                <w:color w:val="FFFFFF"/>
                <w:sz w:val="22"/>
                <w:szCs w:val="22"/>
              </w:rPr>
              <w:t>Monthly Cost</w:t>
            </w:r>
          </w:p>
        </w:tc>
      </w:tr>
      <w:tr w:rsidR="00960B57" w14:paraId="6A32F993" w14:textId="77777777" w:rsidTr="00960B57">
        <w:trPr>
          <w:trHeight w:val="280"/>
        </w:trPr>
        <w:tc>
          <w:tcPr>
            <w:tcW w:w="177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6389610" w14:textId="040C0F59" w:rsidR="005D1CF0" w:rsidRDefault="00BD42B7">
            <w:r>
              <w:t>Web server</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3E1962A" w14:textId="5DB5716B" w:rsidR="005D1CF0" w:rsidRDefault="00BD42B7">
            <w:r>
              <w:t>8</w:t>
            </w:r>
          </w:p>
        </w:tc>
        <w:tc>
          <w:tcPr>
            <w:tcW w:w="15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4AA57F" w14:textId="7D1A1103" w:rsidR="005D1CF0" w:rsidRDefault="00A37052">
            <w:r>
              <w:t>16GB/5</w:t>
            </w:r>
            <w:r w:rsidR="00461F0C">
              <w:t>12</w:t>
            </w:r>
            <w:r>
              <w:t>GB</w:t>
            </w:r>
          </w:p>
        </w:tc>
        <w:tc>
          <w:tcPr>
            <w:tcW w:w="31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ABBC39E" w14:textId="4C16554B" w:rsidR="005D1CF0" w:rsidRDefault="00960B57" w:rsidP="00A37052">
            <w:r w:rsidRPr="00960B57">
              <w:t>1 F8s v2 (8 vCPUs, 16 GB RAM) (3 year reserved), Windows (AHB), OS Only; 1 managed disk – S20; Inter Region transfer type, 5 GB outbound data transfer from East US to East Asia</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04E7F4A" w14:textId="77777777" w:rsidR="00960B57" w:rsidRDefault="00051CAC">
            <w:r>
              <w:t>$</w:t>
            </w:r>
            <w:r w:rsidR="00461F0C">
              <w:t>112.29</w:t>
            </w:r>
          </w:p>
          <w:p w14:paraId="604C4D01" w14:textId="20DB18AE" w:rsidR="005D1CF0" w:rsidRDefault="00960B57">
            <w:r>
              <w:t>(</w:t>
            </w:r>
            <w:r w:rsidRPr="00960B57">
              <w:t>$246.74</w:t>
            </w:r>
            <w:r>
              <w:t xml:space="preserve"> pay as you go)</w:t>
            </w:r>
          </w:p>
        </w:tc>
      </w:tr>
      <w:tr w:rsidR="00960B57" w14:paraId="32F9C8FD" w14:textId="77777777" w:rsidTr="00960B57">
        <w:trPr>
          <w:trHeight w:val="280"/>
        </w:trPr>
        <w:tc>
          <w:tcPr>
            <w:tcW w:w="177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09D70EB" w14:textId="70B62D65" w:rsidR="005D1CF0" w:rsidRDefault="00BD42B7">
            <w:r>
              <w:t>DB Server 1</w:t>
            </w:r>
            <w:r w:rsidR="00051CAC">
              <w:t>, 2</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301AC27" w14:textId="5A0814DA" w:rsidR="005D1CF0" w:rsidRDefault="00BD42B7">
            <w:r>
              <w:t>8</w:t>
            </w:r>
          </w:p>
        </w:tc>
        <w:tc>
          <w:tcPr>
            <w:tcW w:w="15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364AA2" w14:textId="28DE7278" w:rsidR="005D1CF0" w:rsidRDefault="00A37052">
            <w:r>
              <w:t>16GB/5</w:t>
            </w:r>
            <w:r w:rsidR="00461F0C">
              <w:t>12</w:t>
            </w:r>
            <w:r>
              <w:t>GB</w:t>
            </w:r>
          </w:p>
        </w:tc>
        <w:tc>
          <w:tcPr>
            <w:tcW w:w="31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7D9E313" w14:textId="23DD2EF1" w:rsidR="005D1CF0" w:rsidRDefault="00960B57">
            <w:r w:rsidRPr="00960B57">
              <w:t xml:space="preserve">2 E8bs v5 (8 vCPUs, 64 GB RAM) (3 year reserved), Windows (AHB), OS Only; 0 managed disks – S4; Inter Region transfer type, 5 GB </w:t>
            </w:r>
            <w:r w:rsidRPr="00960B57">
              <w:lastRenderedPageBreak/>
              <w:t>outbound data transfer from East US to East Asia</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694756" w14:textId="77777777" w:rsidR="005D1CF0" w:rsidRDefault="00461F0C">
            <w:r w:rsidRPr="00461F0C">
              <w:lastRenderedPageBreak/>
              <w:t>$</w:t>
            </w:r>
            <w:r>
              <w:t>304.56</w:t>
            </w:r>
          </w:p>
          <w:p w14:paraId="1CE9088D" w14:textId="57B4E292" w:rsidR="00960B57" w:rsidRDefault="00960B57">
            <w:r>
              <w:t>(</w:t>
            </w:r>
            <w:r w:rsidR="00665C64" w:rsidRPr="00665C64">
              <w:t>$870.16</w:t>
            </w:r>
            <w:r>
              <w:t xml:space="preserve"> pay as you go)</w:t>
            </w:r>
          </w:p>
        </w:tc>
      </w:tr>
      <w:tr w:rsidR="00960B57" w14:paraId="15D4DEEE" w14:textId="77777777" w:rsidTr="00960B57">
        <w:trPr>
          <w:trHeight w:val="280"/>
        </w:trPr>
        <w:tc>
          <w:tcPr>
            <w:tcW w:w="177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3A05B7E" w14:textId="61F49F81" w:rsidR="005D1CF0" w:rsidRDefault="00691A72">
            <w:r>
              <w:t>Storage for DB</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9E2B27D" w14:textId="201ED33A" w:rsidR="005D1CF0" w:rsidRDefault="005D1CF0"/>
        </w:tc>
        <w:tc>
          <w:tcPr>
            <w:tcW w:w="15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8E62459" w14:textId="57FF2C88" w:rsidR="005D1CF0" w:rsidRDefault="00691A72">
            <w:r>
              <w:t>2TB</w:t>
            </w:r>
          </w:p>
        </w:tc>
        <w:tc>
          <w:tcPr>
            <w:tcW w:w="31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00D5A5A" w14:textId="4BF71010" w:rsidR="005D1CF0" w:rsidRDefault="00960B57">
            <w:r w:rsidRPr="00960B57">
              <w:t>Block Blob Storage, General Purpose V2, Flat Namespace, LRS Redundancy, Hot Access Tier, 2 TB Capacity - Pay as you go, 10 x 10,000 Write operations, 10 x 10,000 List and Create Container Operations, 10 x 10,000 Read operations, 1 x 10,000 Other operations. 1,000 GB Data Retrieval, 1,000 GB Data Write</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FCDC01E" w14:textId="77777777" w:rsidR="005D1CF0" w:rsidRDefault="00691A72">
            <w:r w:rsidRPr="00691A72">
              <w:t>$</w:t>
            </w:r>
            <w:r w:rsidR="00665C64">
              <w:t>28</w:t>
            </w:r>
            <w:r w:rsidRPr="00691A72">
              <w:t>.</w:t>
            </w:r>
            <w:r w:rsidR="00665C64">
              <w:t>12</w:t>
            </w:r>
          </w:p>
          <w:p w14:paraId="0B4FF774" w14:textId="7824046A" w:rsidR="00665C64" w:rsidRDefault="00665C64">
            <w:r>
              <w:t>(</w:t>
            </w:r>
            <w:r w:rsidRPr="00665C64">
              <w:t>$42.60</w:t>
            </w:r>
            <w:r>
              <w:t xml:space="preserve"> pay as you go)</w:t>
            </w:r>
          </w:p>
        </w:tc>
      </w:tr>
      <w:tr w:rsidR="00960B57" w14:paraId="55AD252D" w14:textId="77777777" w:rsidTr="00960B57">
        <w:trPr>
          <w:trHeight w:val="280"/>
        </w:trPr>
        <w:tc>
          <w:tcPr>
            <w:tcW w:w="177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279165F" w14:textId="1434113E" w:rsidR="005D1CF0" w:rsidRDefault="00510078">
            <w:r>
              <w:t>Azure Backup service</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5C000C" w14:textId="593798D4" w:rsidR="005D1CF0" w:rsidRDefault="005D1CF0"/>
        </w:tc>
        <w:tc>
          <w:tcPr>
            <w:tcW w:w="15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67A956A" w14:textId="7D203FAC" w:rsidR="005D1CF0" w:rsidRDefault="005D1CF0"/>
        </w:tc>
        <w:tc>
          <w:tcPr>
            <w:tcW w:w="31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7C2E12B" w14:textId="74ADC288" w:rsidR="005D1CF0" w:rsidRDefault="00960B57">
            <w:r w:rsidRPr="00960B57">
              <w:t>SQL Server on Azure VMs, 2 Instance(s) x 240 GB, GRS Redundancy, High Average Daily Churn, 21,000 GB Average monthly backup data</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4426351" w14:textId="77777777" w:rsidR="005D1CF0" w:rsidRDefault="00960B57">
            <w:r>
              <w:t>$</w:t>
            </w:r>
            <w:r w:rsidRPr="00960B57">
              <w:t>990,8</w:t>
            </w:r>
            <w:r>
              <w:t>0</w:t>
            </w:r>
          </w:p>
          <w:p w14:paraId="4A450A68" w14:textId="18CA4EEC" w:rsidR="00665C64" w:rsidRDefault="00665C64"/>
        </w:tc>
      </w:tr>
      <w:tr w:rsidR="00960B57" w14:paraId="0666797F" w14:textId="77777777" w:rsidTr="00960B57">
        <w:trPr>
          <w:trHeight w:val="280"/>
        </w:trPr>
        <w:tc>
          <w:tcPr>
            <w:tcW w:w="1779"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E7810AD" w14:textId="071D9FCD" w:rsidR="005D1CF0" w:rsidRDefault="00BD42B7">
            <w:r>
              <w:t>XYZ Antivirus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24BB2E" w14:textId="6CF46DEC" w:rsidR="005D1CF0" w:rsidRDefault="00BD42B7">
            <w:r>
              <w:t>8</w:t>
            </w:r>
          </w:p>
        </w:tc>
        <w:tc>
          <w:tcPr>
            <w:tcW w:w="15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F2D90C8" w14:textId="4BD41F25" w:rsidR="005D1CF0" w:rsidRDefault="00A37052">
            <w:r>
              <w:t>16GB/5</w:t>
            </w:r>
            <w:r w:rsidR="00461F0C">
              <w:t>12</w:t>
            </w:r>
            <w:r>
              <w:t>GB</w:t>
            </w:r>
          </w:p>
        </w:tc>
        <w:tc>
          <w:tcPr>
            <w:tcW w:w="310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217FD8E" w14:textId="16FB5BB3" w:rsidR="005D1CF0" w:rsidRDefault="00960B57">
            <w:r w:rsidRPr="00960B57">
              <w:t>1 F8s v2 (8 vCPUs, 16 GB RAM) (3 year reserved), Windows (AHB), OS Only; 1 managed disk – S20; Inter Region transfer type, 5 GB outbound data transfer from East US to East Asia</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7D26F1F4" w14:textId="77777777" w:rsidR="005D1CF0" w:rsidRDefault="00960B57">
            <w:r>
              <w:t>$112.29</w:t>
            </w:r>
          </w:p>
          <w:p w14:paraId="4D671391" w14:textId="64FF4152" w:rsidR="00665C64" w:rsidRDefault="00665C64">
            <w:r>
              <w:t>(</w:t>
            </w:r>
            <w:r w:rsidRPr="00960B57">
              <w:t>$246.74</w:t>
            </w:r>
            <w:r>
              <w:t xml:space="preserve"> pay as you go)</w:t>
            </w:r>
          </w:p>
        </w:tc>
      </w:tr>
    </w:tbl>
    <w:p w14:paraId="244FAC1E" w14:textId="77777777" w:rsidR="005D1CF0" w:rsidRDefault="005D1CF0">
      <w:pPr>
        <w:widowControl w:val="0"/>
        <w:pBdr>
          <w:top w:val="nil"/>
          <w:left w:val="nil"/>
          <w:bottom w:val="nil"/>
          <w:right w:val="nil"/>
          <w:between w:val="nil"/>
        </w:pBdr>
        <w:ind w:left="1080" w:hanging="1080"/>
        <w:rPr>
          <w:rFonts w:ascii="Open Sans" w:eastAsia="Open Sans" w:hAnsi="Open Sans" w:cs="Open Sans"/>
          <w:color w:val="000000"/>
          <w:sz w:val="22"/>
          <w:szCs w:val="22"/>
        </w:rPr>
      </w:pPr>
    </w:p>
    <w:p w14:paraId="1F8AD078"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2B6C4FB5" w14:textId="77777777" w:rsidR="005D1CF0" w:rsidRDefault="005D1CF0">
      <w:pPr>
        <w:pBdr>
          <w:top w:val="nil"/>
          <w:left w:val="nil"/>
          <w:bottom w:val="nil"/>
          <w:right w:val="nil"/>
          <w:between w:val="nil"/>
        </w:pBdr>
        <w:spacing w:line="276" w:lineRule="auto"/>
        <w:rPr>
          <w:rFonts w:ascii="Open Sans" w:eastAsia="Open Sans" w:hAnsi="Open Sans" w:cs="Open Sans"/>
          <w:color w:val="2E3D49"/>
          <w:sz w:val="20"/>
          <w:szCs w:val="20"/>
        </w:rPr>
      </w:pPr>
    </w:p>
    <w:tbl>
      <w:tblPr>
        <w:tblStyle w:val="a2"/>
        <w:tblW w:w="10755" w:type="dxa"/>
        <w:tblInd w:w="28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3615"/>
        <w:gridCol w:w="7140"/>
      </w:tblGrid>
      <w:tr w:rsidR="005D1CF0" w14:paraId="3613FFF1" w14:textId="77777777">
        <w:trPr>
          <w:trHeight w:val="135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753A8A7F"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Discussion Question #1</w:t>
            </w:r>
          </w:p>
          <w:p w14:paraId="61E02FBB" w14:textId="77777777" w:rsidR="005D1CF0" w:rsidRDefault="005D1CF0">
            <w:pPr>
              <w:pBdr>
                <w:top w:val="nil"/>
                <w:left w:val="nil"/>
                <w:bottom w:val="nil"/>
                <w:right w:val="nil"/>
                <w:between w:val="nil"/>
              </w:pBdr>
              <w:rPr>
                <w:rFonts w:ascii="Arial" w:eastAsia="Arial" w:hAnsi="Arial" w:cs="Arial"/>
                <w:color w:val="FFFFFF"/>
                <w:sz w:val="22"/>
                <w:szCs w:val="22"/>
              </w:rPr>
            </w:pPr>
          </w:p>
          <w:p w14:paraId="7094140A"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Will these 4 Azure servers provide HA/DR for Contoso? Will their site be available 24x7, 365 days?</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315610D3" w14:textId="1A6BA9AA" w:rsidR="003A49D1" w:rsidRDefault="003A49D1" w:rsidP="00665C64">
            <w:r>
              <w:t xml:space="preserve">1. </w:t>
            </w:r>
            <w:r w:rsidR="00665C64">
              <w:t xml:space="preserve">The Azure VM’s </w:t>
            </w:r>
            <w:r w:rsidR="00665C64">
              <w:t>availability</w:t>
            </w:r>
            <w:r w:rsidR="00665C64">
              <w:t xml:space="preserve"> (with HDD OS disk)</w:t>
            </w:r>
            <w:r>
              <w:t xml:space="preserve"> for single VM</w:t>
            </w:r>
            <w:r w:rsidR="00665C64">
              <w:t xml:space="preserve"> is</w:t>
            </w:r>
            <w:r w:rsidR="00665C64">
              <w:t xml:space="preserve"> 9</w:t>
            </w:r>
            <w:r w:rsidR="00665C64">
              <w:t>5%</w:t>
            </w:r>
            <w:r>
              <w:t xml:space="preserve"> and for 2 (or more) VMs in the same AZ is 99.95%</w:t>
            </w:r>
            <w:r w:rsidR="00665C64">
              <w:t xml:space="preserve">, then cannot say that the </w:t>
            </w:r>
            <w:r w:rsidR="00665C64" w:rsidRPr="00665C64">
              <w:t>Contoso</w:t>
            </w:r>
            <w:r w:rsidR="00665C64">
              <w:t xml:space="preserve"> site will be available 24x7, 365 days.</w:t>
            </w:r>
          </w:p>
          <w:p w14:paraId="1C0747DC" w14:textId="0B3F3E55" w:rsidR="003A49D1" w:rsidRDefault="003A49D1" w:rsidP="003A49D1">
            <w:pPr>
              <w:pStyle w:val="ListParagraph"/>
              <w:numPr>
                <w:ilvl w:val="0"/>
                <w:numId w:val="10"/>
              </w:numPr>
            </w:pPr>
            <w:r>
              <w:t>The web server and antivirus server will have &gt;= 95% uptime.</w:t>
            </w:r>
          </w:p>
          <w:p w14:paraId="144704BE" w14:textId="12A00631" w:rsidR="003A49D1" w:rsidRDefault="003A49D1" w:rsidP="003A49D1">
            <w:pPr>
              <w:pStyle w:val="ListParagraph"/>
              <w:numPr>
                <w:ilvl w:val="0"/>
                <w:numId w:val="10"/>
              </w:numPr>
            </w:pPr>
            <w:r>
              <w:t xml:space="preserve">The database will have </w:t>
            </w:r>
            <w:r w:rsidR="00057CB0">
              <w:t xml:space="preserve">&gt;= </w:t>
            </w:r>
            <w:r>
              <w:t>99.95% uptime.</w:t>
            </w:r>
          </w:p>
          <w:p w14:paraId="4DE1EC9E" w14:textId="4E1DF9FC" w:rsidR="003A49D1" w:rsidRDefault="00057CB0" w:rsidP="00665C64">
            <w:pPr>
              <w:pStyle w:val="ListParagraph"/>
              <w:numPr>
                <w:ilvl w:val="0"/>
                <w:numId w:val="10"/>
              </w:numPr>
            </w:pPr>
            <w:r>
              <w:t>Azure</w:t>
            </w:r>
            <w:r w:rsidRPr="00057CB0">
              <w:t xml:space="preserve"> guarantee at least 99.9% availability of the backup and restore functionality of the Azure Backup service.</w:t>
            </w:r>
          </w:p>
          <w:p w14:paraId="273A9294" w14:textId="77777777" w:rsidR="003A49D1" w:rsidRDefault="003A49D1" w:rsidP="00665C64">
            <w:r>
              <w:t>2. We don’t have any DR for the web server. If there’s any disaster happen to the AZ, all data of the web server will be lost.</w:t>
            </w:r>
          </w:p>
          <w:p w14:paraId="453EB79B" w14:textId="591853FA" w:rsidR="005D1CF0" w:rsidRDefault="003A49D1" w:rsidP="00665C64">
            <w:r>
              <w:t xml:space="preserve">We enabled the </w:t>
            </w:r>
            <w:r>
              <w:t>GRS</w:t>
            </w:r>
            <w:r>
              <w:t xml:space="preserve"> (</w:t>
            </w:r>
            <w:r w:rsidRPr="003A49D1">
              <w:t>geo-redundant storage</w:t>
            </w:r>
            <w:r>
              <w:t xml:space="preserve">) for the backup server (only applied backup for database), </w:t>
            </w:r>
            <w:r w:rsidR="00057CB0">
              <w:t>so if there’s any disaster happen, we still have daily backup data for the database.</w:t>
            </w:r>
          </w:p>
          <w:p w14:paraId="155A8287" w14:textId="4C4E2D50" w:rsidR="005509E6" w:rsidRDefault="005509E6" w:rsidP="00665C64"/>
          <w:p w14:paraId="6E2D3FB5" w14:textId="589A1DCE" w:rsidR="005509E6" w:rsidRDefault="005509E6" w:rsidP="00665C64">
            <w:r>
              <w:t xml:space="preserve">* To increase the HA/DR of the web service, we can add another web server (in another region or AZ) for </w:t>
            </w:r>
            <w:proofErr w:type="spellStart"/>
            <w:r>
              <w:t>wordpress</w:t>
            </w:r>
            <w:proofErr w:type="spellEnd"/>
            <w:r>
              <w:t xml:space="preserve"> and add a cross-region load balancer to manage the requests to the web servers.</w:t>
            </w:r>
          </w:p>
          <w:p w14:paraId="0810E460" w14:textId="77777777" w:rsidR="004C5747" w:rsidRDefault="004C5747" w:rsidP="00665C64"/>
          <w:p w14:paraId="7BD1AE2D" w14:textId="37C48C3C" w:rsidR="004C5747" w:rsidRDefault="004C5747" w:rsidP="00665C64">
            <w:r>
              <w:t xml:space="preserve">More about Azure SLA: </w:t>
            </w:r>
            <w:hyperlink r:id="rId10" w:history="1">
              <w:r>
                <w:rPr>
                  <w:rStyle w:val="Hyperlink"/>
                </w:rPr>
                <w:t>Service Level Agreements - Home | Microsoft Azure</w:t>
              </w:r>
            </w:hyperlink>
          </w:p>
        </w:tc>
      </w:tr>
      <w:tr w:rsidR="005D1CF0" w14:paraId="1D9B78B1" w14:textId="77777777">
        <w:trPr>
          <w:trHeight w:val="213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384E8350"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Discussion Question #2</w:t>
            </w:r>
          </w:p>
          <w:p w14:paraId="371067D5" w14:textId="77777777" w:rsidR="005D1CF0" w:rsidRDefault="005D1CF0">
            <w:pPr>
              <w:pBdr>
                <w:top w:val="nil"/>
                <w:left w:val="nil"/>
                <w:bottom w:val="nil"/>
                <w:right w:val="nil"/>
                <w:between w:val="nil"/>
              </w:pBdr>
              <w:rPr>
                <w:rFonts w:ascii="Arial" w:eastAsia="Arial" w:hAnsi="Arial" w:cs="Arial"/>
                <w:color w:val="FFFFFF"/>
                <w:sz w:val="22"/>
                <w:szCs w:val="22"/>
              </w:rPr>
            </w:pPr>
          </w:p>
          <w:p w14:paraId="0B6C3312"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Can you change the VM type (upgrade or downgrade the configurations based on needs)? Try to downgrade one of the Azure VMs. Also, please provide a screenshot of the VM Overview settings, including VM name and size.</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027DF924" w14:textId="2A54B0F1" w:rsidR="005D1CF0" w:rsidRDefault="00EB53FD">
            <w:pPr>
              <w:pBdr>
                <w:bottom w:val="single" w:sz="6" w:space="1" w:color="auto"/>
              </w:pBdr>
            </w:pPr>
            <w:r>
              <w:t>Created VM:</w:t>
            </w:r>
            <w:r>
              <w:br/>
            </w:r>
            <w:r w:rsidRPr="00EB53FD">
              <w:drawing>
                <wp:inline distT="0" distB="0" distL="0" distR="0" wp14:anchorId="1D90214A" wp14:editId="3D59C3EA">
                  <wp:extent cx="4432300" cy="2421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2300" cy="2421890"/>
                          </a:xfrm>
                          <a:prstGeom prst="rect">
                            <a:avLst/>
                          </a:prstGeom>
                        </pic:spPr>
                      </pic:pic>
                    </a:graphicData>
                  </a:graphic>
                </wp:inline>
              </w:drawing>
            </w:r>
          </w:p>
          <w:p w14:paraId="5E6F61D6" w14:textId="79212B8F" w:rsidR="00EB53FD" w:rsidRDefault="00EB53FD"/>
          <w:p w14:paraId="3BF7151D" w14:textId="77777777" w:rsidR="00EB53FD" w:rsidRDefault="00EB53FD">
            <w:r>
              <w:t>Try to downgrade VM</w:t>
            </w:r>
          </w:p>
          <w:p w14:paraId="1406D226" w14:textId="77777777" w:rsidR="00EB53FD" w:rsidRDefault="00EB53FD">
            <w:r w:rsidRPr="00EB53FD">
              <w:drawing>
                <wp:inline distT="0" distB="0" distL="0" distR="0" wp14:anchorId="0796DE9A" wp14:editId="41E65BF7">
                  <wp:extent cx="4432300" cy="2767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2300" cy="2767965"/>
                          </a:xfrm>
                          <a:prstGeom prst="rect">
                            <a:avLst/>
                          </a:prstGeom>
                        </pic:spPr>
                      </pic:pic>
                    </a:graphicData>
                  </a:graphic>
                </wp:inline>
              </w:drawing>
            </w:r>
          </w:p>
          <w:p w14:paraId="0ACAA49C" w14:textId="77777777" w:rsidR="00EB53FD" w:rsidRDefault="00EB53FD">
            <w:pPr>
              <w:pBdr>
                <w:bottom w:val="single" w:sz="6" w:space="1" w:color="auto"/>
              </w:pBdr>
            </w:pPr>
            <w:r w:rsidRPr="00EB53FD">
              <w:lastRenderedPageBreak/>
              <w:drawing>
                <wp:inline distT="0" distB="0" distL="0" distR="0" wp14:anchorId="18D7A0B2" wp14:editId="233C9D4A">
                  <wp:extent cx="4432300" cy="2961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2300" cy="2961640"/>
                          </a:xfrm>
                          <a:prstGeom prst="rect">
                            <a:avLst/>
                          </a:prstGeom>
                        </pic:spPr>
                      </pic:pic>
                    </a:graphicData>
                  </a:graphic>
                </wp:inline>
              </w:drawing>
            </w:r>
          </w:p>
          <w:p w14:paraId="59F6D48D" w14:textId="77777777" w:rsidR="00EB53FD" w:rsidRDefault="00EB53FD"/>
          <w:p w14:paraId="06A0199A" w14:textId="77777777" w:rsidR="00EB53FD" w:rsidRDefault="00EB53FD">
            <w:r>
              <w:t>Downgrade</w:t>
            </w:r>
            <w:r w:rsidR="00AB6A96">
              <w:t>d</w:t>
            </w:r>
          </w:p>
          <w:p w14:paraId="7C18D1A4" w14:textId="77777777" w:rsidR="00AB6A96" w:rsidRDefault="00AB6A96">
            <w:r w:rsidRPr="00AB6A96">
              <w:drawing>
                <wp:inline distT="0" distB="0" distL="0" distR="0" wp14:anchorId="59FB33D6" wp14:editId="15007788">
                  <wp:extent cx="4432300" cy="2804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2300" cy="2804795"/>
                          </a:xfrm>
                          <a:prstGeom prst="rect">
                            <a:avLst/>
                          </a:prstGeom>
                        </pic:spPr>
                      </pic:pic>
                    </a:graphicData>
                  </a:graphic>
                </wp:inline>
              </w:drawing>
            </w:r>
          </w:p>
          <w:p w14:paraId="4977B064" w14:textId="77777777" w:rsidR="00AB6A96" w:rsidRDefault="00AB6A96">
            <w:pPr>
              <w:pBdr>
                <w:bottom w:val="single" w:sz="6" w:space="1" w:color="auto"/>
              </w:pBdr>
            </w:pPr>
            <w:r w:rsidRPr="00AB6A96">
              <w:drawing>
                <wp:inline distT="0" distB="0" distL="0" distR="0" wp14:anchorId="403547F7" wp14:editId="57169A42">
                  <wp:extent cx="4432300" cy="2414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2300" cy="2414270"/>
                          </a:xfrm>
                          <a:prstGeom prst="rect">
                            <a:avLst/>
                          </a:prstGeom>
                        </pic:spPr>
                      </pic:pic>
                    </a:graphicData>
                  </a:graphic>
                </wp:inline>
              </w:drawing>
            </w:r>
          </w:p>
          <w:p w14:paraId="50EFE11A" w14:textId="72330632" w:rsidR="00AB6A96" w:rsidRDefault="00AB6A96">
            <w:r>
              <w:lastRenderedPageBreak/>
              <w:t>The screenshots above show that we can change the VM type (</w:t>
            </w:r>
            <w:proofErr w:type="gramStart"/>
            <w:r>
              <w:t>as long as</w:t>
            </w:r>
            <w:proofErr w:type="gramEnd"/>
            <w:r>
              <w:t xml:space="preserve"> it’s not a reserved resource).</w:t>
            </w:r>
          </w:p>
        </w:tc>
      </w:tr>
      <w:tr w:rsidR="005D1CF0" w14:paraId="534B7EF8" w14:textId="77777777">
        <w:trPr>
          <w:trHeight w:val="109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7071D465"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Optional Discussion</w:t>
            </w:r>
          </w:p>
          <w:p w14:paraId="59EE2C70" w14:textId="77777777" w:rsidR="005D1CF0" w:rsidRDefault="005D1CF0">
            <w:pPr>
              <w:pBdr>
                <w:top w:val="nil"/>
                <w:left w:val="nil"/>
                <w:bottom w:val="nil"/>
                <w:right w:val="nil"/>
                <w:between w:val="nil"/>
              </w:pBdr>
              <w:rPr>
                <w:rFonts w:ascii="Arial" w:eastAsia="Arial" w:hAnsi="Arial" w:cs="Arial"/>
                <w:color w:val="FFFFFF"/>
                <w:sz w:val="22"/>
                <w:szCs w:val="22"/>
              </w:rPr>
            </w:pPr>
          </w:p>
          <w:p w14:paraId="212BA75F"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Is Contoso better off with a SQL Managed Instance? Check Azure Pricing.</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3DA7E0C9" w14:textId="6D860E2F" w:rsidR="005D1CF0" w:rsidRDefault="008036B5">
            <w:r>
              <w:t xml:space="preserve">SQL Managed Instance: </w:t>
            </w:r>
            <w:r w:rsidRPr="008036B5">
              <w:t xml:space="preserve">Managed Instance, LRS, General Purpose, Single Instance, 8 </w:t>
            </w:r>
            <w:proofErr w:type="spellStart"/>
            <w:r w:rsidRPr="008036B5">
              <w:t>vCore</w:t>
            </w:r>
            <w:proofErr w:type="spellEnd"/>
            <w:r w:rsidRPr="008036B5">
              <w:t xml:space="preserve">, Primary Instance, 2 instance(s), 3 </w:t>
            </w:r>
            <w:proofErr w:type="gramStart"/>
            <w:r w:rsidRPr="008036B5">
              <w:t>year</w:t>
            </w:r>
            <w:proofErr w:type="gramEnd"/>
            <w:r w:rsidRPr="008036B5">
              <w:t xml:space="preserve"> reserved, 512 GB Storage, 1 GB Point-In-Time Restore, 5 GB Long Term Retention</w:t>
            </w:r>
            <w:r>
              <w:t>.</w:t>
            </w:r>
          </w:p>
          <w:p w14:paraId="3F1291FF" w14:textId="77777777" w:rsidR="008036B5" w:rsidRDefault="008036B5"/>
          <w:p w14:paraId="22C0A375" w14:textId="3BDDA82D" w:rsidR="008036B5" w:rsidRPr="008036B5" w:rsidRDefault="008036B5">
            <w:r>
              <w:t xml:space="preserve">The 2x Managed Instance cost </w:t>
            </w:r>
            <w:r w:rsidRPr="008036B5">
              <w:rPr>
                <w:b/>
                <w:bCs/>
              </w:rPr>
              <w:t>$799.96</w:t>
            </w:r>
            <w:r>
              <w:rPr>
                <w:b/>
                <w:bCs/>
              </w:rPr>
              <w:t xml:space="preserve"> </w:t>
            </w:r>
            <w:r>
              <w:t xml:space="preserve">per month (compare to </w:t>
            </w:r>
            <w:r w:rsidRPr="008036B5">
              <w:rPr>
                <w:b/>
                <w:bCs/>
              </w:rPr>
              <w:t>$304.56</w:t>
            </w:r>
            <w:r>
              <w:t xml:space="preserve"> of current solution). Therefore, the current solution is good for saving cost.</w:t>
            </w:r>
          </w:p>
        </w:tc>
      </w:tr>
    </w:tbl>
    <w:p w14:paraId="1252C42B" w14:textId="77777777" w:rsidR="005D1CF0" w:rsidRDefault="005D1CF0">
      <w:pPr>
        <w:widowControl w:val="0"/>
        <w:spacing w:line="276" w:lineRule="auto"/>
        <w:rPr>
          <w:rFonts w:ascii="Open Sans" w:eastAsia="Open Sans" w:hAnsi="Open Sans" w:cs="Open Sans"/>
          <w:b/>
          <w:color w:val="2E3D49"/>
          <w:sz w:val="22"/>
          <w:szCs w:val="22"/>
        </w:rPr>
      </w:pPr>
    </w:p>
    <w:p w14:paraId="0C3C5175" w14:textId="77777777" w:rsidR="005D1CF0" w:rsidRDefault="00000000">
      <w:pPr>
        <w:widowControl w:val="0"/>
        <w:spacing w:line="276" w:lineRule="auto"/>
        <w:rPr>
          <w:rFonts w:ascii="Open Sans" w:eastAsia="Open Sans" w:hAnsi="Open Sans" w:cs="Open Sans"/>
          <w:i/>
          <w:color w:val="2E3D49"/>
          <w:sz w:val="22"/>
          <w:szCs w:val="22"/>
        </w:rPr>
      </w:pPr>
      <w:r>
        <w:rPr>
          <w:rFonts w:ascii="Open Sans" w:eastAsia="Open Sans" w:hAnsi="Open Sans" w:cs="Open Sans"/>
          <w:b/>
          <w:color w:val="2E3D49"/>
          <w:sz w:val="22"/>
          <w:szCs w:val="22"/>
        </w:rPr>
        <w:t>Note:</w:t>
      </w:r>
      <w:r>
        <w:rPr>
          <w:rFonts w:ascii="Open Sans" w:eastAsia="Open Sans" w:hAnsi="Open Sans" w:cs="Open Sans"/>
          <w:color w:val="2E3D49"/>
          <w:sz w:val="22"/>
          <w:szCs w:val="22"/>
        </w:rPr>
        <w:t xml:space="preserve"> </w:t>
      </w:r>
      <w:r>
        <w:rPr>
          <w:rFonts w:ascii="Open Sans" w:eastAsia="Open Sans" w:hAnsi="Open Sans" w:cs="Open Sans"/>
          <w:i/>
          <w:color w:val="2E3D49"/>
          <w:sz w:val="22"/>
          <w:szCs w:val="22"/>
        </w:rPr>
        <w:t>If you are using Udacity Cloud Labs, you will be allowed to create a few VM sizes only. Visit</w:t>
      </w:r>
      <w:hyperlink r:id="rId16" w:anchor="create/Microsoft.VirtualMachine">
        <w:r>
          <w:rPr>
            <w:rFonts w:ascii="Open Sans" w:eastAsia="Open Sans" w:hAnsi="Open Sans" w:cs="Open Sans"/>
            <w:i/>
            <w:color w:val="2E3D49"/>
            <w:sz w:val="22"/>
            <w:szCs w:val="22"/>
          </w:rPr>
          <w:t xml:space="preserve"> </w:t>
        </w:r>
      </w:hyperlink>
      <w:hyperlink r:id="rId17" w:anchor="create/Microsoft.VirtualMachine">
        <w:r>
          <w:rPr>
            <w:rFonts w:ascii="Open Sans" w:eastAsia="Open Sans" w:hAnsi="Open Sans" w:cs="Open Sans"/>
            <w:color w:val="0000FF"/>
            <w:sz w:val="22"/>
            <w:szCs w:val="22"/>
            <w:u w:val="single"/>
          </w:rPr>
          <w:t>this</w:t>
        </w:r>
      </w:hyperlink>
      <w:r>
        <w:rPr>
          <w:rFonts w:ascii="Open Sans" w:eastAsia="Open Sans" w:hAnsi="Open Sans" w:cs="Open Sans"/>
          <w:i/>
          <w:color w:val="2E3D49"/>
          <w:sz w:val="22"/>
          <w:szCs w:val="22"/>
        </w:rPr>
        <w:t xml:space="preserve"> link to see all the possible VM sizes and go through the classroom instructions for more details.</w:t>
      </w:r>
    </w:p>
    <w:p w14:paraId="010DB2F3" w14:textId="77777777" w:rsidR="005D1CF0" w:rsidRDefault="005D1CF0">
      <w:pPr>
        <w:pBdr>
          <w:top w:val="nil"/>
          <w:left w:val="nil"/>
          <w:bottom w:val="nil"/>
          <w:right w:val="nil"/>
          <w:between w:val="nil"/>
        </w:pBdr>
        <w:spacing w:line="276" w:lineRule="auto"/>
        <w:rPr>
          <w:rFonts w:ascii="Arial" w:eastAsia="Arial" w:hAnsi="Arial" w:cs="Arial"/>
          <w:color w:val="000000"/>
          <w:sz w:val="22"/>
          <w:szCs w:val="22"/>
        </w:rPr>
      </w:pPr>
    </w:p>
    <w:p w14:paraId="0596C5A9" w14:textId="77777777" w:rsidR="005D1CF0" w:rsidRDefault="00000000">
      <w:pPr>
        <w:keepNext/>
        <w:keepLines/>
        <w:pBdr>
          <w:top w:val="nil"/>
          <w:left w:val="nil"/>
          <w:bottom w:val="nil"/>
          <w:right w:val="nil"/>
          <w:between w:val="nil"/>
        </w:pBdr>
        <w:spacing w:before="280" w:line="276" w:lineRule="auto"/>
        <w:rPr>
          <w:rFonts w:ascii="Open Sans SemiBold" w:eastAsia="Open Sans SemiBold" w:hAnsi="Open Sans SemiBold" w:cs="Open Sans SemiBold"/>
          <w:color w:val="980001"/>
          <w:sz w:val="40"/>
          <w:szCs w:val="40"/>
        </w:rPr>
      </w:pPr>
      <w:bookmarkStart w:id="3" w:name="_heading=h.3znysh7" w:colFirst="0" w:colLast="0"/>
      <w:bookmarkEnd w:id="3"/>
      <w:r>
        <w:rPr>
          <w:rFonts w:ascii="Open Sans SemiBold" w:eastAsia="Open Sans SemiBold" w:hAnsi="Open Sans SemiBold" w:cs="Open Sans SemiBold"/>
          <w:color w:val="FFFFFF"/>
          <w:sz w:val="36"/>
          <w:szCs w:val="36"/>
          <w:shd w:val="clear" w:color="auto" w:fill="980001"/>
        </w:rPr>
        <w:t xml:space="preserve"> STEP 3 (OPTIONAL): </w:t>
      </w:r>
      <w:r>
        <w:rPr>
          <w:rFonts w:ascii="Open Sans SemiBold" w:eastAsia="Open Sans SemiBold" w:hAnsi="Open Sans SemiBold" w:cs="Open Sans SemiBold"/>
          <w:color w:val="02B3E4"/>
          <w:sz w:val="36"/>
          <w:szCs w:val="36"/>
        </w:rPr>
        <w:t xml:space="preserve"> </w:t>
      </w:r>
      <w:r>
        <w:rPr>
          <w:rFonts w:ascii="Open Sans SemiBold" w:eastAsia="Open Sans SemiBold" w:hAnsi="Open Sans SemiBold" w:cs="Open Sans SemiBold"/>
          <w:color w:val="980001"/>
          <w:sz w:val="40"/>
          <w:szCs w:val="40"/>
        </w:rPr>
        <w:t>Creating a VPN</w:t>
      </w:r>
    </w:p>
    <w:p w14:paraId="04298C69" w14:textId="77777777" w:rsidR="005D1CF0" w:rsidRDefault="005D1CF0">
      <w:pPr>
        <w:pBdr>
          <w:top w:val="nil"/>
          <w:left w:val="nil"/>
          <w:bottom w:val="nil"/>
          <w:right w:val="nil"/>
          <w:between w:val="nil"/>
        </w:pBdr>
        <w:spacing w:line="276" w:lineRule="auto"/>
        <w:rPr>
          <w:rFonts w:ascii="Arial" w:eastAsia="Arial" w:hAnsi="Arial" w:cs="Arial"/>
          <w:color w:val="000000"/>
          <w:sz w:val="22"/>
          <w:szCs w:val="22"/>
        </w:rPr>
      </w:pPr>
    </w:p>
    <w:p w14:paraId="48FC56F8"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Purpose: Build and set up a point-to-point (site to site) VPN connection between Contoso’s on-premises and Contoso’s Azure environments.</w:t>
      </w:r>
    </w:p>
    <w:p w14:paraId="13A132DA"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2A28938A" w14:textId="77777777" w:rsidR="005D1CF0" w:rsidRDefault="00000000">
      <w:pPr>
        <w:pBdr>
          <w:top w:val="nil"/>
          <w:left w:val="nil"/>
          <w:bottom w:val="nil"/>
          <w:right w:val="nil"/>
          <w:between w:val="nil"/>
        </w:pBdr>
        <w:spacing w:line="276" w:lineRule="auto"/>
        <w:rPr>
          <w:rFonts w:ascii="Open Sans" w:eastAsia="Open Sans" w:hAnsi="Open Sans" w:cs="Open Sans"/>
          <w:i/>
          <w:color w:val="000000"/>
          <w:sz w:val="22"/>
          <w:szCs w:val="22"/>
        </w:rPr>
      </w:pPr>
      <w:r>
        <w:rPr>
          <w:rFonts w:ascii="Open Sans" w:eastAsia="Open Sans" w:hAnsi="Open Sans" w:cs="Open Sans"/>
          <w:b/>
          <w:color w:val="000000"/>
          <w:sz w:val="22"/>
          <w:szCs w:val="22"/>
        </w:rPr>
        <w:t>Note:</w:t>
      </w:r>
      <w:r>
        <w:rPr>
          <w:rFonts w:ascii="Open Sans" w:eastAsia="Open Sans" w:hAnsi="Open Sans" w:cs="Open Sans"/>
          <w:color w:val="000000"/>
          <w:sz w:val="22"/>
          <w:szCs w:val="22"/>
        </w:rPr>
        <w:t xml:space="preserve"> </w:t>
      </w:r>
      <w:r>
        <w:rPr>
          <w:rFonts w:ascii="Open Sans" w:eastAsia="Open Sans" w:hAnsi="Open Sans" w:cs="Open Sans"/>
          <w:i/>
          <w:color w:val="000000"/>
          <w:sz w:val="22"/>
          <w:szCs w:val="22"/>
        </w:rPr>
        <w:t xml:space="preserve">This step is entirely </w:t>
      </w:r>
      <w:proofErr w:type="gramStart"/>
      <w:r>
        <w:rPr>
          <w:rFonts w:ascii="Open Sans" w:eastAsia="Open Sans" w:hAnsi="Open Sans" w:cs="Open Sans"/>
          <w:i/>
          <w:color w:val="000000"/>
          <w:sz w:val="22"/>
          <w:szCs w:val="22"/>
        </w:rPr>
        <w:t>optional, and</w:t>
      </w:r>
      <w:proofErr w:type="gramEnd"/>
      <w:r>
        <w:rPr>
          <w:rFonts w:ascii="Open Sans" w:eastAsia="Open Sans" w:hAnsi="Open Sans" w:cs="Open Sans"/>
          <w:i/>
          <w:color w:val="000000"/>
          <w:sz w:val="22"/>
          <w:szCs w:val="22"/>
        </w:rPr>
        <w:t xml:space="preserve"> may take a considerable amount of time to implement. Therefore, it is suggested that you only attempt this step on your own after having satisfactorily completed all other project steps. You may find </w:t>
      </w:r>
      <w:hyperlink r:id="rId18">
        <w:r>
          <w:rPr>
            <w:rFonts w:ascii="Open Sans" w:eastAsia="Open Sans" w:hAnsi="Open Sans" w:cs="Open Sans"/>
            <w:i/>
            <w:color w:val="1155CC"/>
            <w:sz w:val="22"/>
            <w:szCs w:val="22"/>
            <w:u w:val="single"/>
          </w:rPr>
          <w:t>this site</w:t>
        </w:r>
      </w:hyperlink>
      <w:r>
        <w:rPr>
          <w:rFonts w:ascii="Open Sans" w:eastAsia="Open Sans" w:hAnsi="Open Sans" w:cs="Open Sans"/>
          <w:i/>
          <w:color w:val="000000"/>
          <w:sz w:val="22"/>
          <w:szCs w:val="22"/>
        </w:rPr>
        <w:t xml:space="preserve"> helpful in completing this optional step.</w:t>
      </w:r>
    </w:p>
    <w:p w14:paraId="71B0CD67"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26C4D212" w14:textId="77777777" w:rsidR="005D1CF0" w:rsidRDefault="00000000">
      <w:pPr>
        <w:keepNext/>
        <w:keepLines/>
        <w:pBdr>
          <w:top w:val="nil"/>
          <w:left w:val="nil"/>
          <w:bottom w:val="nil"/>
          <w:right w:val="nil"/>
          <w:between w:val="nil"/>
        </w:pBdr>
        <w:spacing w:before="280" w:line="276" w:lineRule="auto"/>
        <w:rPr>
          <w:rFonts w:ascii="Open Sans SemiBold" w:eastAsia="Open Sans SemiBold" w:hAnsi="Open Sans SemiBold" w:cs="Open Sans SemiBold"/>
          <w:color w:val="980001"/>
          <w:sz w:val="40"/>
          <w:szCs w:val="40"/>
        </w:rPr>
      </w:pPr>
      <w:bookmarkStart w:id="4" w:name="_heading=h.2et92p0" w:colFirst="0" w:colLast="0"/>
      <w:bookmarkEnd w:id="4"/>
      <w:r>
        <w:rPr>
          <w:rFonts w:ascii="Open Sans SemiBold" w:eastAsia="Open Sans SemiBold" w:hAnsi="Open Sans SemiBold" w:cs="Open Sans SemiBold"/>
          <w:color w:val="FFFFFF"/>
          <w:sz w:val="36"/>
          <w:szCs w:val="36"/>
          <w:shd w:val="clear" w:color="auto" w:fill="980001"/>
        </w:rPr>
        <w:t xml:space="preserve"> STEP 4: </w:t>
      </w:r>
      <w:r>
        <w:rPr>
          <w:rFonts w:ascii="Open Sans SemiBold" w:eastAsia="Open Sans SemiBold" w:hAnsi="Open Sans SemiBold" w:cs="Open Sans SemiBold"/>
          <w:color w:val="02B3E4"/>
          <w:sz w:val="36"/>
          <w:szCs w:val="36"/>
        </w:rPr>
        <w:t xml:space="preserve"> </w:t>
      </w:r>
      <w:r>
        <w:rPr>
          <w:rFonts w:ascii="Open Sans SemiBold" w:eastAsia="Open Sans SemiBold" w:hAnsi="Open Sans SemiBold" w:cs="Open Sans SemiBold"/>
          <w:color w:val="980001"/>
          <w:sz w:val="40"/>
          <w:szCs w:val="40"/>
        </w:rPr>
        <w:t>An Additional Server</w:t>
      </w:r>
    </w:p>
    <w:p w14:paraId="67BBB482" w14:textId="77777777" w:rsidR="005D1CF0" w:rsidRDefault="005D1CF0">
      <w:pPr>
        <w:pBdr>
          <w:top w:val="nil"/>
          <w:left w:val="nil"/>
          <w:bottom w:val="nil"/>
          <w:right w:val="nil"/>
          <w:between w:val="nil"/>
        </w:pBdr>
        <w:spacing w:line="276" w:lineRule="auto"/>
        <w:rPr>
          <w:rFonts w:ascii="Arial" w:eastAsia="Arial" w:hAnsi="Arial" w:cs="Arial"/>
          <w:color w:val="000000"/>
          <w:sz w:val="22"/>
          <w:szCs w:val="22"/>
        </w:rPr>
      </w:pPr>
    </w:p>
    <w:p w14:paraId="2708D35E"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Purpose: Use Azure Resource Manager (ARM) to deploy one additional WordPress web server. This additional web server should provide web services redundancy and improve the web site’s response time.</w:t>
      </w:r>
    </w:p>
    <w:p w14:paraId="18A18575"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078997D9" w14:textId="77777777" w:rsidR="005D1CF0" w:rsidRDefault="00000000">
      <w:pPr>
        <w:pBdr>
          <w:top w:val="nil"/>
          <w:left w:val="nil"/>
          <w:bottom w:val="nil"/>
          <w:right w:val="nil"/>
          <w:between w:val="nil"/>
        </w:pBdr>
        <w:spacing w:line="276" w:lineRule="auto"/>
        <w:rPr>
          <w:rFonts w:ascii="Open Sans" w:eastAsia="Open Sans" w:hAnsi="Open Sans" w:cs="Open Sans"/>
          <w:b/>
          <w:color w:val="000000"/>
          <w:sz w:val="22"/>
          <w:szCs w:val="22"/>
        </w:rPr>
      </w:pPr>
      <w:r>
        <w:rPr>
          <w:rFonts w:ascii="Open Sans" w:eastAsia="Open Sans" w:hAnsi="Open Sans" w:cs="Open Sans"/>
          <w:b/>
          <w:color w:val="000000"/>
          <w:sz w:val="22"/>
          <w:szCs w:val="22"/>
        </w:rPr>
        <w:t>Create a replica of the WordPress server configuration.</w:t>
      </w:r>
    </w:p>
    <w:p w14:paraId="4493181A"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5A108718"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The process is summarized as:</w:t>
      </w:r>
    </w:p>
    <w:p w14:paraId="471B81E7" w14:textId="77777777" w:rsidR="005D1CF0" w:rsidRDefault="00000000">
      <w:pPr>
        <w:numPr>
          <w:ilvl w:val="0"/>
          <w:numId w:val="1"/>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lastRenderedPageBreak/>
        <w:t xml:space="preserve">The current WP server settings were saved as a template during the creation process. If not, you will need to add it to your Template store. </w:t>
      </w:r>
    </w:p>
    <w:p w14:paraId="05536120" w14:textId="77777777" w:rsidR="005D1CF0" w:rsidRDefault="00000000">
      <w:pPr>
        <w:numPr>
          <w:ilvl w:val="0"/>
          <w:numId w:val="1"/>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 xml:space="preserve">Deploy a new VM from a template. In the Azure portal search for TEMPLATES and run that service. </w:t>
      </w:r>
    </w:p>
    <w:p w14:paraId="6AC1B2CF" w14:textId="77777777" w:rsidR="005D1CF0" w:rsidRDefault="00000000">
      <w:pPr>
        <w:numPr>
          <w:ilvl w:val="0"/>
          <w:numId w:val="1"/>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 xml:space="preserve">The WP server template should be listed there.  Select it. </w:t>
      </w:r>
    </w:p>
    <w:p w14:paraId="23F59328" w14:textId="77777777" w:rsidR="005D1CF0" w:rsidRDefault="00000000">
      <w:pPr>
        <w:numPr>
          <w:ilvl w:val="0"/>
          <w:numId w:val="1"/>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Make sure you load and edit the parameters file and change the values for the new VM as needed. Values such as Name, Password, etc. should be unique. Use the Azure Template Services.</w:t>
      </w:r>
    </w:p>
    <w:p w14:paraId="1F1B24D9"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6F615EF6"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Make sure you already have a resource group to place the VM in. You may need to create a Servers-RG resource group if one does not exist.</w:t>
      </w:r>
    </w:p>
    <w:p w14:paraId="0585042C" w14:textId="77777777" w:rsidR="005D1CF0" w:rsidRDefault="005D1CF0">
      <w:pPr>
        <w:pBdr>
          <w:top w:val="nil"/>
          <w:left w:val="nil"/>
          <w:bottom w:val="nil"/>
          <w:right w:val="nil"/>
          <w:between w:val="nil"/>
        </w:pBdr>
        <w:spacing w:line="276" w:lineRule="auto"/>
        <w:rPr>
          <w:rFonts w:ascii="Open Sans" w:eastAsia="Open Sans" w:hAnsi="Open Sans" w:cs="Open Sans"/>
          <w:color w:val="2E3D49"/>
          <w:sz w:val="20"/>
          <w:szCs w:val="20"/>
        </w:rPr>
      </w:pPr>
    </w:p>
    <w:tbl>
      <w:tblPr>
        <w:tblStyle w:val="a3"/>
        <w:tblW w:w="10755" w:type="dxa"/>
        <w:tblInd w:w="28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3615"/>
        <w:gridCol w:w="7140"/>
      </w:tblGrid>
      <w:tr w:rsidR="005D1CF0" w14:paraId="712E69C9" w14:textId="77777777">
        <w:trPr>
          <w:trHeight w:val="1050"/>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5AFDC8C0" w14:textId="77777777" w:rsidR="005D1CF0" w:rsidRDefault="00000000">
            <w:pPr>
              <w:pStyle w:val="Subtitle"/>
              <w:widowControl w:val="0"/>
              <w:spacing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Configuration Process</w:t>
            </w:r>
          </w:p>
          <w:p w14:paraId="550B5380" w14:textId="77777777" w:rsidR="005D1CF0" w:rsidRDefault="005D1CF0">
            <w:pPr>
              <w:pBdr>
                <w:top w:val="nil"/>
                <w:left w:val="nil"/>
                <w:bottom w:val="nil"/>
                <w:right w:val="nil"/>
                <w:between w:val="nil"/>
              </w:pBdr>
              <w:rPr>
                <w:rFonts w:ascii="Arial" w:eastAsia="Arial" w:hAnsi="Arial" w:cs="Arial"/>
                <w:color w:val="FFFFFF"/>
                <w:sz w:val="22"/>
                <w:szCs w:val="22"/>
              </w:rPr>
            </w:pPr>
          </w:p>
          <w:p w14:paraId="2E8F48F7" w14:textId="77777777" w:rsidR="005D1CF0" w:rsidRDefault="00000000">
            <w:pPr>
              <w:pStyle w:val="Subtitle"/>
              <w:widowControl w:val="0"/>
              <w:spacing w:after="0"/>
            </w:pPr>
            <w:r>
              <w:rPr>
                <w:rFonts w:ascii="Open Sans" w:eastAsia="Open Sans" w:hAnsi="Open Sans" w:cs="Open Sans"/>
                <w:color w:val="FFFFFF"/>
                <w:sz w:val="20"/>
                <w:szCs w:val="20"/>
              </w:rPr>
              <w:t>Provide a screenshot of the template configuration process.</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2056C459" w14:textId="11247EE6" w:rsidR="0046091C" w:rsidRDefault="0046091C">
            <w:r>
              <w:t xml:space="preserve">Deploy in Central US region (different from the first VM </w:t>
            </w:r>
            <w:r w:rsidR="0082687B">
              <w:t xml:space="preserve">in East US </w:t>
            </w:r>
            <w:r>
              <w:t>for HA and DR)</w:t>
            </w:r>
          </w:p>
          <w:p w14:paraId="01888BD4" w14:textId="77777777" w:rsidR="0046091C" w:rsidRDefault="0046091C"/>
          <w:p w14:paraId="4A25D956" w14:textId="21B8876B" w:rsidR="005D1CF0" w:rsidRDefault="0082687B">
            <w:r w:rsidRPr="0082687B">
              <w:drawing>
                <wp:inline distT="0" distB="0" distL="0" distR="0" wp14:anchorId="3F2FCEEA" wp14:editId="2821C5F2">
                  <wp:extent cx="4432300" cy="4963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2300" cy="4963795"/>
                          </a:xfrm>
                          <a:prstGeom prst="rect">
                            <a:avLst/>
                          </a:prstGeom>
                        </pic:spPr>
                      </pic:pic>
                    </a:graphicData>
                  </a:graphic>
                </wp:inline>
              </w:drawing>
            </w:r>
          </w:p>
          <w:p w14:paraId="7D93EB53" w14:textId="16581A26" w:rsidR="00EF4926" w:rsidRDefault="0082687B">
            <w:r w:rsidRPr="0082687B">
              <w:lastRenderedPageBreak/>
              <w:drawing>
                <wp:inline distT="0" distB="0" distL="0" distR="0" wp14:anchorId="2E6B463E" wp14:editId="64727750">
                  <wp:extent cx="4432300" cy="3305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2300" cy="3305175"/>
                          </a:xfrm>
                          <a:prstGeom prst="rect">
                            <a:avLst/>
                          </a:prstGeom>
                        </pic:spPr>
                      </pic:pic>
                    </a:graphicData>
                  </a:graphic>
                </wp:inline>
              </w:drawing>
            </w:r>
          </w:p>
          <w:p w14:paraId="4CEFCE5D" w14:textId="263D8FB7" w:rsidR="0082687B" w:rsidRDefault="0082687B">
            <w:r w:rsidRPr="0082687B">
              <w:drawing>
                <wp:inline distT="0" distB="0" distL="0" distR="0" wp14:anchorId="22BF1BE0" wp14:editId="189D234A">
                  <wp:extent cx="4432300" cy="374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2300" cy="3746500"/>
                          </a:xfrm>
                          <a:prstGeom prst="rect">
                            <a:avLst/>
                          </a:prstGeom>
                        </pic:spPr>
                      </pic:pic>
                    </a:graphicData>
                  </a:graphic>
                </wp:inline>
              </w:drawing>
            </w:r>
          </w:p>
          <w:p w14:paraId="6F204A83" w14:textId="77777777" w:rsidR="0082687B" w:rsidRDefault="0082687B"/>
          <w:p w14:paraId="193B87D7" w14:textId="77777777" w:rsidR="0082687B" w:rsidRDefault="0082687B"/>
          <w:p w14:paraId="22CC8C23" w14:textId="77777777" w:rsidR="0082687B" w:rsidRDefault="0082687B"/>
          <w:p w14:paraId="46B8A48D" w14:textId="77777777" w:rsidR="00EF4926" w:rsidRDefault="0082687B">
            <w:r w:rsidRPr="0082687B">
              <w:lastRenderedPageBreak/>
              <w:drawing>
                <wp:inline distT="0" distB="0" distL="0" distR="0" wp14:anchorId="450A7D26" wp14:editId="458ECEF0">
                  <wp:extent cx="2818102" cy="201304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0853" cy="2029297"/>
                          </a:xfrm>
                          <a:prstGeom prst="rect">
                            <a:avLst/>
                          </a:prstGeom>
                        </pic:spPr>
                      </pic:pic>
                    </a:graphicData>
                  </a:graphic>
                </wp:inline>
              </w:drawing>
            </w:r>
          </w:p>
          <w:p w14:paraId="31B69128" w14:textId="77777777" w:rsidR="0082687B" w:rsidRDefault="0082687B">
            <w:r w:rsidRPr="0082687B">
              <w:drawing>
                <wp:inline distT="0" distB="0" distL="0" distR="0" wp14:anchorId="13125B33" wp14:editId="42417BE9">
                  <wp:extent cx="4432300" cy="4497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2300" cy="4497070"/>
                          </a:xfrm>
                          <a:prstGeom prst="rect">
                            <a:avLst/>
                          </a:prstGeom>
                        </pic:spPr>
                      </pic:pic>
                    </a:graphicData>
                  </a:graphic>
                </wp:inline>
              </w:drawing>
            </w:r>
          </w:p>
          <w:p w14:paraId="3A158577" w14:textId="77777777" w:rsidR="0082687B" w:rsidRDefault="0082687B"/>
          <w:p w14:paraId="16BF57C7" w14:textId="459718D4" w:rsidR="0082687B" w:rsidRDefault="0082687B">
            <w:r w:rsidRPr="0082687B">
              <w:drawing>
                <wp:inline distT="0" distB="0" distL="0" distR="0" wp14:anchorId="59BFB6FB" wp14:editId="32700258">
                  <wp:extent cx="2654489" cy="107738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5569" cy="1106237"/>
                          </a:xfrm>
                          <a:prstGeom prst="rect">
                            <a:avLst/>
                          </a:prstGeom>
                        </pic:spPr>
                      </pic:pic>
                    </a:graphicData>
                  </a:graphic>
                </wp:inline>
              </w:drawing>
            </w:r>
          </w:p>
          <w:p w14:paraId="50A044F2" w14:textId="6492A279" w:rsidR="0082687B" w:rsidRDefault="0082687B">
            <w:r w:rsidRPr="0082687B">
              <w:lastRenderedPageBreak/>
              <w:drawing>
                <wp:inline distT="0" distB="0" distL="0" distR="0" wp14:anchorId="686FDFFC" wp14:editId="26F0B332">
                  <wp:extent cx="4432300" cy="1275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2300" cy="1275080"/>
                          </a:xfrm>
                          <a:prstGeom prst="rect">
                            <a:avLst/>
                          </a:prstGeom>
                        </pic:spPr>
                      </pic:pic>
                    </a:graphicData>
                  </a:graphic>
                </wp:inline>
              </w:drawing>
            </w:r>
          </w:p>
          <w:p w14:paraId="49EF020C" w14:textId="0E16AB89" w:rsidR="0082687B" w:rsidRDefault="0082687B"/>
        </w:tc>
      </w:tr>
      <w:tr w:rsidR="005D1CF0" w14:paraId="43548CA6" w14:textId="77777777">
        <w:trPr>
          <w:trHeight w:val="161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1C9D45A6"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Discussion Question #1</w:t>
            </w:r>
          </w:p>
          <w:p w14:paraId="5885AE12" w14:textId="77777777" w:rsidR="005D1CF0" w:rsidRDefault="005D1CF0">
            <w:pPr>
              <w:pBdr>
                <w:top w:val="nil"/>
                <w:left w:val="nil"/>
                <w:bottom w:val="nil"/>
                <w:right w:val="nil"/>
                <w:between w:val="nil"/>
              </w:pBdr>
              <w:rPr>
                <w:rFonts w:ascii="Arial" w:eastAsia="Arial" w:hAnsi="Arial" w:cs="Arial"/>
                <w:color w:val="FFFFFF"/>
                <w:sz w:val="22"/>
                <w:szCs w:val="22"/>
              </w:rPr>
            </w:pPr>
          </w:p>
          <w:p w14:paraId="1B73CE4B"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 xml:space="preserve">List the benefits (at least three) of using ARM templates. Think of when, </w:t>
            </w:r>
            <w:proofErr w:type="gramStart"/>
            <w:r>
              <w:rPr>
                <w:rFonts w:ascii="Open Sans" w:eastAsia="Open Sans" w:hAnsi="Open Sans" w:cs="Open Sans"/>
                <w:color w:val="FFFFFF"/>
                <w:sz w:val="20"/>
                <w:szCs w:val="20"/>
              </w:rPr>
              <w:t>why</w:t>
            </w:r>
            <w:proofErr w:type="gramEnd"/>
            <w:r>
              <w:rPr>
                <w:rFonts w:ascii="Open Sans" w:eastAsia="Open Sans" w:hAnsi="Open Sans" w:cs="Open Sans"/>
                <w:color w:val="FFFFFF"/>
                <w:sz w:val="20"/>
                <w:szCs w:val="20"/>
              </w:rPr>
              <w:t xml:space="preserve"> and how you can benefit from this Azure service.</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2BE05DBF" w14:textId="3941DBE0" w:rsidR="00F51194" w:rsidRDefault="00F51194" w:rsidP="00F51194">
            <w:r>
              <w:t>CI/CD integration: You can integrate templates into your continuous integration and continuous deployment (CI/CD) tools, which can automate your release pipelines for fast and reliable application and infrastructure updates. By using Azure DevOps and Resource Manager template task, you can use Azure Pipelines to continuously build and deploy ARM template projects.</w:t>
            </w:r>
          </w:p>
          <w:p w14:paraId="597937E2" w14:textId="77777777" w:rsidR="00F51194" w:rsidRDefault="00F51194" w:rsidP="00F51194"/>
          <w:p w14:paraId="57F39AC0" w14:textId="779B0C65" w:rsidR="005D1CF0" w:rsidRDefault="00F51194" w:rsidP="00F51194">
            <w:r>
              <w:t>Exportable code: You can get a template for an existing resource group by either exporting the current state of the resource group, or viewing the template used for a particular deployment. Viewing the exported template is a helpful way to learn about the template syntax</w:t>
            </w:r>
            <w:r>
              <w:t>.</w:t>
            </w:r>
          </w:p>
          <w:p w14:paraId="758CCB9C" w14:textId="77777777" w:rsidR="00F51194" w:rsidRDefault="00F51194" w:rsidP="00F51194"/>
          <w:p w14:paraId="44BDE059" w14:textId="2044E90F" w:rsidR="00F51194" w:rsidRDefault="00F51194" w:rsidP="00F51194">
            <w:r w:rsidRPr="00F51194">
              <w:t>Built-in validation: Your template is deployed only after passing validation. Resource Manager checks the template before starting the deployment to make sure the deployment will succeed. Your deployment is less likely to stop in a half-finished state.</w:t>
            </w:r>
          </w:p>
        </w:tc>
      </w:tr>
      <w:tr w:rsidR="005D1CF0" w14:paraId="2BA77524" w14:textId="77777777">
        <w:trPr>
          <w:trHeight w:val="161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1DA49FBD"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t>Discussion Question #2</w:t>
            </w:r>
          </w:p>
          <w:p w14:paraId="4F90CA8F" w14:textId="77777777" w:rsidR="005D1CF0" w:rsidRDefault="005D1CF0">
            <w:pPr>
              <w:pBdr>
                <w:top w:val="nil"/>
                <w:left w:val="nil"/>
                <w:bottom w:val="nil"/>
                <w:right w:val="nil"/>
                <w:between w:val="nil"/>
              </w:pBdr>
              <w:rPr>
                <w:rFonts w:ascii="Arial" w:eastAsia="Arial" w:hAnsi="Arial" w:cs="Arial"/>
                <w:color w:val="FFFFFF"/>
                <w:sz w:val="22"/>
                <w:szCs w:val="22"/>
              </w:rPr>
            </w:pPr>
          </w:p>
          <w:p w14:paraId="00B7B2EF"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What is the difference between an ARM template and a server image? When will you use each and for what purpose? Make sure you consider each of the two.</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tbl>
            <w:tblPr>
              <w:tblStyle w:val="TableGrid"/>
              <w:tblW w:w="0" w:type="auto"/>
              <w:tblLayout w:type="fixed"/>
              <w:tblLook w:val="04A0" w:firstRow="1" w:lastRow="0" w:firstColumn="1" w:lastColumn="0" w:noHBand="0" w:noVBand="1"/>
            </w:tblPr>
            <w:tblGrid>
              <w:gridCol w:w="3485"/>
              <w:gridCol w:w="3485"/>
            </w:tblGrid>
            <w:tr w:rsidR="00067293" w14:paraId="2ACFBD9E" w14:textId="77777777" w:rsidTr="00067293">
              <w:tc>
                <w:tcPr>
                  <w:tcW w:w="3485" w:type="dxa"/>
                </w:tcPr>
                <w:p w14:paraId="4DF5763C" w14:textId="5D631B0A" w:rsidR="00067293" w:rsidRDefault="00067293" w:rsidP="00067293">
                  <w:pPr>
                    <w:jc w:val="center"/>
                  </w:pPr>
                  <w:r>
                    <w:t>ARM Template</w:t>
                  </w:r>
                </w:p>
              </w:tc>
              <w:tc>
                <w:tcPr>
                  <w:tcW w:w="3485" w:type="dxa"/>
                </w:tcPr>
                <w:p w14:paraId="5CC5C97E" w14:textId="5F0F9EB2" w:rsidR="00067293" w:rsidRDefault="00067293" w:rsidP="00067293">
                  <w:pPr>
                    <w:jc w:val="center"/>
                  </w:pPr>
                  <w:r>
                    <w:t>Server Image</w:t>
                  </w:r>
                </w:p>
              </w:tc>
            </w:tr>
            <w:tr w:rsidR="00067293" w14:paraId="14311EA2" w14:textId="77777777" w:rsidTr="00067293">
              <w:tc>
                <w:tcPr>
                  <w:tcW w:w="3485" w:type="dxa"/>
                </w:tcPr>
                <w:p w14:paraId="7EAA1DE0" w14:textId="316E8EA3" w:rsidR="00067293" w:rsidRDefault="00067293">
                  <w:r w:rsidRPr="00067293">
                    <w:t>A JavaScript Object Notation (JSON) file that defines one or more resources to deploy to a resource group, subscription, management group, or tenant. The template can be used to deploy the resources consistently and repeatedly</w:t>
                  </w:r>
                </w:p>
              </w:tc>
              <w:tc>
                <w:tcPr>
                  <w:tcW w:w="3485" w:type="dxa"/>
                </w:tcPr>
                <w:p w14:paraId="5F492584" w14:textId="0934CC06" w:rsidR="00067293" w:rsidRDefault="00067293">
                  <w:r>
                    <w:t>A</w:t>
                  </w:r>
                  <w:r>
                    <w:t xml:space="preserve">n executable image file of a virtual machine that is stored in a specific format. By uploading the image file to </w:t>
                  </w:r>
                  <w:r>
                    <w:t>the</w:t>
                  </w:r>
                  <w:r>
                    <w:t xml:space="preserve"> hardware, we can create a new virtual machine.</w:t>
                  </w:r>
                </w:p>
              </w:tc>
            </w:tr>
            <w:tr w:rsidR="00067293" w14:paraId="1C3BB19B" w14:textId="77777777" w:rsidTr="00067293">
              <w:tc>
                <w:tcPr>
                  <w:tcW w:w="3485" w:type="dxa"/>
                </w:tcPr>
                <w:p w14:paraId="3B70F2FC" w14:textId="773AD390" w:rsidR="00067293" w:rsidRDefault="00067293">
                  <w:r>
                    <w:t xml:space="preserve">The ARM template is just a </w:t>
                  </w:r>
                  <w:r>
                    <w:t>JSON file, so</w:t>
                  </w:r>
                  <w:r>
                    <w:t xml:space="preserve"> its size is negligible as compared to a Server Image</w:t>
                  </w:r>
                  <w:r>
                    <w:t xml:space="preserve"> file</w:t>
                  </w:r>
                  <w:r>
                    <w:t xml:space="preserve"> (template size limit is 4 MB)</w:t>
                  </w:r>
                </w:p>
              </w:tc>
              <w:tc>
                <w:tcPr>
                  <w:tcW w:w="3485" w:type="dxa"/>
                </w:tcPr>
                <w:p w14:paraId="772687FB" w14:textId="3AB2BEAC" w:rsidR="00067293" w:rsidRDefault="00067293">
                  <w:r>
                    <w:t xml:space="preserve">The size of the executable image file is </w:t>
                  </w:r>
                  <w:r>
                    <w:t>large</w:t>
                  </w:r>
                </w:p>
              </w:tc>
            </w:tr>
            <w:tr w:rsidR="00067293" w14:paraId="5EB53A41" w14:textId="77777777" w:rsidTr="00067293">
              <w:tc>
                <w:tcPr>
                  <w:tcW w:w="3485" w:type="dxa"/>
                </w:tcPr>
                <w:p w14:paraId="39193FE1" w14:textId="6CAB23FF" w:rsidR="00067293" w:rsidRDefault="00067293">
                  <w:r>
                    <w:t>Infrastructure as a Code</w:t>
                  </w:r>
                </w:p>
              </w:tc>
              <w:tc>
                <w:tcPr>
                  <w:tcW w:w="3485" w:type="dxa"/>
                </w:tcPr>
                <w:p w14:paraId="18B479E6" w14:textId="5BB58337" w:rsidR="00067293" w:rsidRDefault="00067293">
                  <w:r>
                    <w:t>Infrastructure as a Service</w:t>
                  </w:r>
                </w:p>
              </w:tc>
            </w:tr>
          </w:tbl>
          <w:p w14:paraId="4F8A1EC7" w14:textId="77777777" w:rsidR="005D1CF0" w:rsidRDefault="005D1CF0"/>
          <w:p w14:paraId="6CD6D269" w14:textId="77777777" w:rsidR="00067293" w:rsidRDefault="00067293">
            <w:r>
              <w:t>Server Image is used</w:t>
            </w:r>
            <w:r>
              <w:t xml:space="preserve"> for </w:t>
            </w:r>
            <w:r>
              <w:t xml:space="preserve">general </w:t>
            </w:r>
            <w:proofErr w:type="gramStart"/>
            <w:r>
              <w:t>purposes</w:t>
            </w:r>
            <w:r>
              <w:t>,</w:t>
            </w:r>
            <w:proofErr w:type="gramEnd"/>
            <w:r>
              <w:t xml:space="preserve"> it supports up to 20 simultaneous deployment</w:t>
            </w:r>
            <w:r>
              <w:t>.</w:t>
            </w:r>
          </w:p>
          <w:p w14:paraId="22582C47" w14:textId="39F5E02B" w:rsidR="00067293" w:rsidRDefault="00067293">
            <w:r>
              <w:t>ARM</w:t>
            </w:r>
            <w:r>
              <w:t xml:space="preserve"> template is used</w:t>
            </w:r>
            <w:r>
              <w:t xml:space="preserve"> to deploy</w:t>
            </w:r>
            <w:r>
              <w:t xml:space="preserve"> a specific </w:t>
            </w:r>
            <w:proofErr w:type="gramStart"/>
            <w:r>
              <w:t>service</w:t>
            </w:r>
            <w:proofErr w:type="gramEnd"/>
            <w:r>
              <w:t xml:space="preserve"> or a set of services</w:t>
            </w:r>
            <w:r>
              <w:t xml:space="preserve"> and </w:t>
            </w:r>
            <w:r>
              <w:t>image is not available for such case</w:t>
            </w:r>
            <w:r>
              <w:t>,</w:t>
            </w:r>
            <w:r>
              <w:t xml:space="preserve"> the required services can be installed via ARM </w:t>
            </w:r>
            <w:r w:rsidR="00041970">
              <w:t>t</w:t>
            </w:r>
            <w:r>
              <w:t xml:space="preserve">emplate and it supports up to 800 Resource Group </w:t>
            </w:r>
            <w:r w:rsidR="00041970">
              <w:t>c</w:t>
            </w:r>
            <w:r>
              <w:t>reation</w:t>
            </w:r>
            <w:r w:rsidR="00041970">
              <w:t>s</w:t>
            </w:r>
            <w:r>
              <w:t>, it is used for large and/or</w:t>
            </w:r>
            <w:r w:rsidR="00041970">
              <w:t xml:space="preserve"> automating the deployment process for</w:t>
            </w:r>
            <w:r>
              <w:t xml:space="preserve"> specific Infrastructure</w:t>
            </w:r>
            <w:r w:rsidR="00041970">
              <w:t>.</w:t>
            </w:r>
          </w:p>
        </w:tc>
      </w:tr>
      <w:tr w:rsidR="005D1CF0" w14:paraId="4B7331AE" w14:textId="77777777">
        <w:trPr>
          <w:trHeight w:val="265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5245A0C9"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Optional Discussion</w:t>
            </w:r>
          </w:p>
          <w:p w14:paraId="543611C7" w14:textId="77777777" w:rsidR="005D1CF0" w:rsidRDefault="005D1CF0">
            <w:pPr>
              <w:pBdr>
                <w:top w:val="nil"/>
                <w:left w:val="nil"/>
                <w:bottom w:val="nil"/>
                <w:right w:val="nil"/>
                <w:between w:val="nil"/>
              </w:pBdr>
              <w:rPr>
                <w:rFonts w:ascii="Arial" w:eastAsia="Arial" w:hAnsi="Arial" w:cs="Arial"/>
                <w:color w:val="FFFFFF"/>
                <w:sz w:val="22"/>
                <w:szCs w:val="22"/>
              </w:rPr>
            </w:pPr>
          </w:p>
          <w:p w14:paraId="3954DDDA"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Visit GitHub (</w:t>
            </w:r>
            <w:hyperlink r:id="rId26">
              <w:r>
                <w:rPr>
                  <w:rFonts w:ascii="Open Sans" w:eastAsia="Open Sans" w:hAnsi="Open Sans" w:cs="Open Sans"/>
                  <w:color w:val="FFFFFF"/>
                  <w:sz w:val="20"/>
                  <w:szCs w:val="20"/>
                </w:rPr>
                <w:t>https://github.com/azure/azure-quickstart-templates</w:t>
              </w:r>
            </w:hyperlink>
            <w:r>
              <w:rPr>
                <w:rFonts w:ascii="Open Sans" w:eastAsia="Open Sans" w:hAnsi="Open Sans" w:cs="Open Sans"/>
                <w:color w:val="FFFFFF"/>
                <w:sz w:val="20"/>
                <w:szCs w:val="20"/>
              </w:rPr>
              <w:t>) and look at all available templates. Can you find a template that deploys 2 web servers, a load balancer, and a Resource Group? Send the link to the template or a screenshot clearly highlighting the one you will select.</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07CFD6E1" w14:textId="77777777" w:rsidR="005D1CF0" w:rsidRDefault="005D1CF0"/>
        </w:tc>
      </w:tr>
    </w:tbl>
    <w:p w14:paraId="1D45C60A" w14:textId="77777777" w:rsidR="005D1CF0" w:rsidRDefault="005D1CF0">
      <w:pPr>
        <w:widowControl w:val="0"/>
        <w:pBdr>
          <w:top w:val="nil"/>
          <w:left w:val="nil"/>
          <w:bottom w:val="nil"/>
          <w:right w:val="nil"/>
          <w:between w:val="nil"/>
        </w:pBdr>
        <w:ind w:left="180" w:hanging="180"/>
        <w:rPr>
          <w:rFonts w:ascii="Open Sans" w:eastAsia="Open Sans" w:hAnsi="Open Sans" w:cs="Open Sans"/>
          <w:color w:val="2E3D49"/>
          <w:sz w:val="20"/>
          <w:szCs w:val="20"/>
        </w:rPr>
      </w:pPr>
    </w:p>
    <w:p w14:paraId="18CB41B4" w14:textId="77777777" w:rsidR="005D1CF0" w:rsidRDefault="005D1CF0">
      <w:pPr>
        <w:pBdr>
          <w:top w:val="nil"/>
          <w:left w:val="nil"/>
          <w:bottom w:val="nil"/>
          <w:right w:val="nil"/>
          <w:between w:val="nil"/>
        </w:pBdr>
        <w:spacing w:line="276" w:lineRule="auto"/>
        <w:rPr>
          <w:rFonts w:ascii="Open Sans" w:eastAsia="Open Sans" w:hAnsi="Open Sans" w:cs="Open Sans"/>
          <w:color w:val="2E3D49"/>
          <w:sz w:val="20"/>
          <w:szCs w:val="20"/>
        </w:rPr>
      </w:pPr>
    </w:p>
    <w:p w14:paraId="48A46896" w14:textId="77777777" w:rsidR="005D1CF0" w:rsidRDefault="00000000">
      <w:pPr>
        <w:keepNext/>
        <w:keepLines/>
        <w:pBdr>
          <w:top w:val="nil"/>
          <w:left w:val="nil"/>
          <w:bottom w:val="nil"/>
          <w:right w:val="nil"/>
          <w:between w:val="nil"/>
        </w:pBdr>
        <w:spacing w:before="280" w:line="276" w:lineRule="auto"/>
        <w:rPr>
          <w:rFonts w:ascii="Open Sans SemiBold" w:eastAsia="Open Sans SemiBold" w:hAnsi="Open Sans SemiBold" w:cs="Open Sans SemiBold"/>
          <w:color w:val="980001"/>
          <w:sz w:val="40"/>
          <w:szCs w:val="40"/>
        </w:rPr>
      </w:pPr>
      <w:bookmarkStart w:id="5" w:name="_heading=h.tyjcwt" w:colFirst="0" w:colLast="0"/>
      <w:bookmarkEnd w:id="5"/>
      <w:r>
        <w:rPr>
          <w:rFonts w:ascii="Open Sans SemiBold" w:eastAsia="Open Sans SemiBold" w:hAnsi="Open Sans SemiBold" w:cs="Open Sans SemiBold"/>
          <w:color w:val="FFFFFF"/>
          <w:sz w:val="36"/>
          <w:szCs w:val="36"/>
          <w:shd w:val="clear" w:color="auto" w:fill="980001"/>
        </w:rPr>
        <w:t xml:space="preserve"> STEP 5: </w:t>
      </w:r>
      <w:r>
        <w:rPr>
          <w:rFonts w:ascii="Open Sans SemiBold" w:eastAsia="Open Sans SemiBold" w:hAnsi="Open Sans SemiBold" w:cs="Open Sans SemiBold"/>
          <w:color w:val="02B3E4"/>
          <w:sz w:val="36"/>
          <w:szCs w:val="36"/>
        </w:rPr>
        <w:t xml:space="preserve"> </w:t>
      </w:r>
      <w:r>
        <w:rPr>
          <w:rFonts w:ascii="Open Sans SemiBold" w:eastAsia="Open Sans SemiBold" w:hAnsi="Open Sans SemiBold" w:cs="Open Sans SemiBold"/>
          <w:color w:val="980001"/>
          <w:sz w:val="40"/>
          <w:szCs w:val="40"/>
        </w:rPr>
        <w:t>Backup and Recovery</w:t>
      </w:r>
    </w:p>
    <w:p w14:paraId="664D264B" w14:textId="77777777" w:rsidR="005D1CF0" w:rsidRDefault="005D1CF0">
      <w:pPr>
        <w:pBdr>
          <w:top w:val="nil"/>
          <w:left w:val="nil"/>
          <w:bottom w:val="nil"/>
          <w:right w:val="nil"/>
          <w:between w:val="nil"/>
        </w:pBdr>
        <w:spacing w:line="276" w:lineRule="auto"/>
        <w:rPr>
          <w:rFonts w:ascii="Arial" w:eastAsia="Arial" w:hAnsi="Arial" w:cs="Arial"/>
          <w:color w:val="000000"/>
          <w:sz w:val="22"/>
          <w:szCs w:val="22"/>
        </w:rPr>
      </w:pPr>
    </w:p>
    <w:p w14:paraId="38C3095A"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Purpose: Use the Azure backup services to setup recurring full daily backup jobs of your products and client’s data. Test the backup process. No back is fully verified until you perform a successful restore.</w:t>
      </w:r>
    </w:p>
    <w:p w14:paraId="2D4A9012"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2085DC3B"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b/>
          <w:color w:val="000000"/>
          <w:sz w:val="22"/>
          <w:szCs w:val="22"/>
        </w:rPr>
        <w:t>You want to ensure your VMs are all backed up. You want to ensure a working replica of each of them is saved somewhere safe.</w:t>
      </w:r>
      <w:r>
        <w:rPr>
          <w:rFonts w:ascii="Open Sans" w:eastAsia="Open Sans" w:hAnsi="Open Sans" w:cs="Open Sans"/>
          <w:color w:val="000000"/>
          <w:sz w:val="22"/>
          <w:szCs w:val="22"/>
        </w:rPr>
        <w:t xml:space="preserve"> The steps are:</w:t>
      </w:r>
    </w:p>
    <w:p w14:paraId="4A5E872B" w14:textId="77777777" w:rsidR="005D1CF0" w:rsidRDefault="00000000">
      <w:pPr>
        <w:numPr>
          <w:ilvl w:val="0"/>
          <w:numId w:val="2"/>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Create a backup vault. Call it “</w:t>
      </w:r>
      <w:proofErr w:type="spellStart"/>
      <w:r>
        <w:rPr>
          <w:rFonts w:ascii="Open Sans" w:eastAsia="Open Sans" w:hAnsi="Open Sans" w:cs="Open Sans"/>
          <w:color w:val="000000"/>
          <w:sz w:val="22"/>
          <w:szCs w:val="22"/>
        </w:rPr>
        <w:t>ServersBackup</w:t>
      </w:r>
      <w:proofErr w:type="spellEnd"/>
      <w:r>
        <w:rPr>
          <w:rFonts w:ascii="Open Sans" w:eastAsia="Open Sans" w:hAnsi="Open Sans" w:cs="Open Sans"/>
          <w:color w:val="000000"/>
          <w:sz w:val="22"/>
          <w:szCs w:val="22"/>
        </w:rPr>
        <w:t>”.</w:t>
      </w:r>
    </w:p>
    <w:p w14:paraId="27745E41" w14:textId="77777777" w:rsidR="005D1CF0" w:rsidRDefault="00000000">
      <w:pPr>
        <w:numPr>
          <w:ilvl w:val="0"/>
          <w:numId w:val="2"/>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Install Azure Backup Extension on the target VM.</w:t>
      </w:r>
    </w:p>
    <w:p w14:paraId="3650B117" w14:textId="77777777" w:rsidR="005D1CF0" w:rsidRDefault="00000000">
      <w:pPr>
        <w:numPr>
          <w:ilvl w:val="0"/>
          <w:numId w:val="2"/>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 xml:space="preserve">Create a backup policy in the vault. Set retention policy and daily backup points. </w:t>
      </w:r>
    </w:p>
    <w:p w14:paraId="50A69227" w14:textId="77777777" w:rsidR="005D1CF0" w:rsidRDefault="00000000">
      <w:pPr>
        <w:numPr>
          <w:ilvl w:val="0"/>
          <w:numId w:val="2"/>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Now it is time to link the target VM to the backup policy. Click on the target VM, select Backup from the Operations tab. Then select the newly created backup policy.</w:t>
      </w:r>
    </w:p>
    <w:p w14:paraId="2141B0FF" w14:textId="77777777" w:rsidR="005D1CF0" w:rsidRDefault="00000000">
      <w:pPr>
        <w:numPr>
          <w:ilvl w:val="0"/>
          <w:numId w:val="2"/>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Alternatively, you can select Recovery Services Vault from the left navigation bar. Select all the VMs you want to add to the backup.</w:t>
      </w:r>
    </w:p>
    <w:p w14:paraId="702FDD68"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774DD683" w14:textId="77777777" w:rsidR="005D1CF0" w:rsidRDefault="005D1CF0">
      <w:pPr>
        <w:pBdr>
          <w:top w:val="nil"/>
          <w:left w:val="nil"/>
          <w:bottom w:val="nil"/>
          <w:right w:val="nil"/>
          <w:between w:val="nil"/>
        </w:pBdr>
        <w:spacing w:line="276" w:lineRule="auto"/>
        <w:rPr>
          <w:rFonts w:ascii="Open Sans" w:eastAsia="Open Sans" w:hAnsi="Open Sans" w:cs="Open Sans"/>
          <w:color w:val="2E3D49"/>
          <w:sz w:val="20"/>
          <w:szCs w:val="20"/>
        </w:rPr>
      </w:pPr>
    </w:p>
    <w:tbl>
      <w:tblPr>
        <w:tblStyle w:val="a4"/>
        <w:tblW w:w="10755" w:type="dxa"/>
        <w:tblInd w:w="28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3615"/>
        <w:gridCol w:w="7140"/>
      </w:tblGrid>
      <w:tr w:rsidR="005D1CF0" w14:paraId="290ED1FD" w14:textId="77777777">
        <w:trPr>
          <w:trHeight w:val="1050"/>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002B69FD" w14:textId="77777777" w:rsidR="005D1CF0" w:rsidRDefault="00000000">
            <w:pPr>
              <w:pStyle w:val="Subtitle"/>
              <w:widowControl w:val="0"/>
              <w:spacing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Backups</w:t>
            </w:r>
          </w:p>
          <w:p w14:paraId="1C8DAEE8" w14:textId="77777777" w:rsidR="005D1CF0" w:rsidRDefault="005D1CF0">
            <w:pPr>
              <w:pBdr>
                <w:top w:val="nil"/>
                <w:left w:val="nil"/>
                <w:bottom w:val="nil"/>
                <w:right w:val="nil"/>
                <w:between w:val="nil"/>
              </w:pBdr>
              <w:rPr>
                <w:rFonts w:ascii="Arial" w:eastAsia="Arial" w:hAnsi="Arial" w:cs="Arial"/>
                <w:color w:val="FFFFFF"/>
                <w:sz w:val="22"/>
                <w:szCs w:val="22"/>
              </w:rPr>
            </w:pPr>
          </w:p>
          <w:p w14:paraId="027BC344" w14:textId="77777777" w:rsidR="005D1CF0" w:rsidRDefault="00000000">
            <w:pPr>
              <w:pStyle w:val="Subtitle"/>
              <w:widowControl w:val="0"/>
              <w:spacing w:after="0"/>
            </w:pPr>
            <w:r>
              <w:rPr>
                <w:rFonts w:ascii="Open Sans" w:eastAsia="Open Sans" w:hAnsi="Open Sans" w:cs="Open Sans"/>
                <w:color w:val="FFFFFF"/>
                <w:sz w:val="20"/>
                <w:szCs w:val="20"/>
              </w:rPr>
              <w:t xml:space="preserve">Provide screenshots of 1) the backup vault and 2) the backup policy. </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44928376" w14:textId="45BC04BF" w:rsidR="005D1CF0" w:rsidRDefault="005D1CF0"/>
          <w:p w14:paraId="355C897D" w14:textId="5FC4E4D3" w:rsidR="001E533C" w:rsidRDefault="00933EF7" w:rsidP="001E533C">
            <w:pPr>
              <w:ind w:left="720" w:hanging="720"/>
            </w:pPr>
            <w:r w:rsidRPr="00933EF7">
              <w:drawing>
                <wp:inline distT="0" distB="0" distL="0" distR="0" wp14:anchorId="2D5A3202" wp14:editId="783D391C">
                  <wp:extent cx="4432300" cy="44634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2300" cy="4463415"/>
                          </a:xfrm>
                          <a:prstGeom prst="rect">
                            <a:avLst/>
                          </a:prstGeom>
                        </pic:spPr>
                      </pic:pic>
                    </a:graphicData>
                  </a:graphic>
                </wp:inline>
              </w:drawing>
            </w:r>
          </w:p>
          <w:p w14:paraId="1F8B6405" w14:textId="6A290313" w:rsidR="00933EF7" w:rsidRDefault="00933EF7" w:rsidP="001E533C">
            <w:pPr>
              <w:ind w:left="720" w:hanging="720"/>
            </w:pPr>
            <w:r w:rsidRPr="00933EF7">
              <w:lastRenderedPageBreak/>
              <w:drawing>
                <wp:inline distT="0" distB="0" distL="0" distR="0" wp14:anchorId="4267CCF7" wp14:editId="232EEA23">
                  <wp:extent cx="4432300" cy="4122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2300" cy="4122420"/>
                          </a:xfrm>
                          <a:prstGeom prst="rect">
                            <a:avLst/>
                          </a:prstGeom>
                        </pic:spPr>
                      </pic:pic>
                    </a:graphicData>
                  </a:graphic>
                </wp:inline>
              </w:drawing>
            </w:r>
          </w:p>
          <w:p w14:paraId="60FEC66B" w14:textId="38A1E1B4" w:rsidR="00F8304D" w:rsidRDefault="00F8304D" w:rsidP="001E533C">
            <w:pPr>
              <w:ind w:left="720" w:hanging="720"/>
            </w:pPr>
          </w:p>
        </w:tc>
      </w:tr>
      <w:tr w:rsidR="005D1CF0" w14:paraId="14B98D31" w14:textId="77777777">
        <w:trPr>
          <w:trHeight w:val="135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389A9C98"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Discussion Question #1</w:t>
            </w:r>
          </w:p>
          <w:p w14:paraId="1E764A36" w14:textId="77777777" w:rsidR="005D1CF0" w:rsidRDefault="005D1CF0">
            <w:pPr>
              <w:pBdr>
                <w:top w:val="nil"/>
                <w:left w:val="nil"/>
                <w:bottom w:val="nil"/>
                <w:right w:val="nil"/>
                <w:between w:val="nil"/>
              </w:pBdr>
              <w:rPr>
                <w:rFonts w:ascii="Arial" w:eastAsia="Arial" w:hAnsi="Arial" w:cs="Arial"/>
                <w:color w:val="FFFFFF"/>
                <w:sz w:val="22"/>
                <w:szCs w:val="22"/>
              </w:rPr>
            </w:pPr>
          </w:p>
          <w:p w14:paraId="3B09CF09"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 xml:space="preserve">What is the difference between Azure backup and site recovery? When would you use each service and for what reason? </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66ECD835" w14:textId="77777777" w:rsidR="00933EF7" w:rsidRDefault="00933EF7">
            <w:r w:rsidRPr="00933EF7">
              <w:t>Backup Vault provides backup storage for newer workloads that Azure Backup supports such as Azure managed disks, Azure blob storage and Azure Database for PostgreSQL Servers. It is not a replacement for the Recovery Services Vault but complimentary to it.</w:t>
            </w:r>
          </w:p>
          <w:p w14:paraId="025868CF" w14:textId="60E68C42" w:rsidR="00933EF7" w:rsidRDefault="00933EF7">
            <w:r>
              <w:t>In t</w:t>
            </w:r>
            <w:r w:rsidRPr="00933EF7">
              <w:t>he Recovery Services Vault</w:t>
            </w:r>
            <w:r>
              <w:t xml:space="preserve">, </w:t>
            </w:r>
            <w:r w:rsidRPr="00933EF7">
              <w:t xml:space="preserve">no data is transferred to a “vault” storage for long term retention, but instead </w:t>
            </w:r>
            <w:r>
              <w:t xml:space="preserve">it </w:t>
            </w:r>
            <w:r w:rsidRPr="00933EF7">
              <w:t>provide</w:t>
            </w:r>
            <w:r>
              <w:t>s</w:t>
            </w:r>
            <w:r w:rsidRPr="00933EF7">
              <w:t xml:space="preserve"> an operational backup facility. You are charged only for the cost of the delta changes in the snapshot storage, so no backup service fee is charged.</w:t>
            </w:r>
          </w:p>
        </w:tc>
      </w:tr>
      <w:tr w:rsidR="005D1CF0" w14:paraId="214B3572" w14:textId="77777777">
        <w:trPr>
          <w:trHeight w:val="317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2D6A48ED"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t>Discussion Question #2</w:t>
            </w:r>
          </w:p>
          <w:p w14:paraId="617C7873" w14:textId="77777777" w:rsidR="005D1CF0" w:rsidRDefault="005D1CF0">
            <w:pPr>
              <w:pBdr>
                <w:top w:val="nil"/>
                <w:left w:val="nil"/>
                <w:bottom w:val="nil"/>
                <w:right w:val="nil"/>
                <w:between w:val="nil"/>
              </w:pBdr>
              <w:rPr>
                <w:rFonts w:ascii="Arial" w:eastAsia="Arial" w:hAnsi="Arial" w:cs="Arial"/>
                <w:color w:val="FFFFFF"/>
                <w:sz w:val="22"/>
                <w:szCs w:val="22"/>
              </w:rPr>
            </w:pPr>
          </w:p>
          <w:p w14:paraId="7F25B122" w14:textId="77777777" w:rsidR="005D1CF0" w:rsidRDefault="00000000">
            <w:pPr>
              <w:pBdr>
                <w:top w:val="nil"/>
                <w:left w:val="nil"/>
                <w:bottom w:val="nil"/>
                <w:right w:val="nil"/>
                <w:between w:val="nil"/>
              </w:pBdr>
              <w:rPr>
                <w:rFonts w:ascii="Open Sans" w:eastAsia="Open Sans" w:hAnsi="Open Sans" w:cs="Open Sans"/>
                <w:color w:val="FFFFFF"/>
                <w:sz w:val="20"/>
                <w:szCs w:val="20"/>
              </w:rPr>
            </w:pPr>
            <w:r>
              <w:rPr>
                <w:rFonts w:ascii="Open Sans" w:eastAsia="Open Sans" w:hAnsi="Open Sans" w:cs="Open Sans"/>
                <w:color w:val="FFFFFF"/>
                <w:sz w:val="20"/>
                <w:szCs w:val="20"/>
              </w:rPr>
              <w:t>Restore Time Objective (RTO) and</w:t>
            </w:r>
          </w:p>
          <w:p w14:paraId="640971FD" w14:textId="77777777" w:rsidR="005D1CF0" w:rsidRDefault="00000000">
            <w:pPr>
              <w:pBdr>
                <w:top w:val="nil"/>
                <w:left w:val="nil"/>
                <w:bottom w:val="nil"/>
                <w:right w:val="nil"/>
                <w:between w:val="nil"/>
              </w:pBdr>
              <w:rPr>
                <w:rFonts w:ascii="Open Sans" w:eastAsia="Open Sans" w:hAnsi="Open Sans" w:cs="Open Sans"/>
                <w:color w:val="FFFFFF"/>
                <w:sz w:val="20"/>
                <w:szCs w:val="20"/>
              </w:rPr>
            </w:pPr>
            <w:r>
              <w:rPr>
                <w:rFonts w:ascii="Open Sans" w:eastAsia="Open Sans" w:hAnsi="Open Sans" w:cs="Open Sans"/>
                <w:color w:val="FFFFFF"/>
                <w:sz w:val="20"/>
                <w:szCs w:val="20"/>
              </w:rPr>
              <w:t>Restore Point Objective (RPO) have</w:t>
            </w:r>
          </w:p>
          <w:p w14:paraId="5966F4DD" w14:textId="77777777" w:rsidR="005D1CF0" w:rsidRDefault="00000000">
            <w:pPr>
              <w:pBdr>
                <w:top w:val="nil"/>
                <w:left w:val="nil"/>
                <w:bottom w:val="nil"/>
                <w:right w:val="nil"/>
                <w:between w:val="nil"/>
              </w:pBdr>
              <w:rPr>
                <w:rFonts w:ascii="Open Sans" w:eastAsia="Open Sans" w:hAnsi="Open Sans" w:cs="Open Sans"/>
                <w:color w:val="FFFFFF"/>
                <w:sz w:val="20"/>
                <w:szCs w:val="20"/>
              </w:rPr>
            </w:pPr>
            <w:r>
              <w:rPr>
                <w:rFonts w:ascii="Open Sans" w:eastAsia="Open Sans" w:hAnsi="Open Sans" w:cs="Open Sans"/>
                <w:color w:val="FFFFFF"/>
                <w:sz w:val="20"/>
                <w:szCs w:val="20"/>
              </w:rPr>
              <w:t xml:space="preserve">similarities and differences. </w:t>
            </w:r>
          </w:p>
          <w:p w14:paraId="5DCCA916" w14:textId="77777777" w:rsidR="005D1CF0" w:rsidRDefault="00000000">
            <w:pPr>
              <w:pBdr>
                <w:top w:val="nil"/>
                <w:left w:val="nil"/>
                <w:bottom w:val="nil"/>
                <w:right w:val="nil"/>
                <w:between w:val="nil"/>
              </w:pBdr>
              <w:rPr>
                <w:rFonts w:ascii="Open Sans" w:eastAsia="Open Sans" w:hAnsi="Open Sans" w:cs="Open Sans"/>
                <w:color w:val="FFFFFF"/>
                <w:sz w:val="20"/>
                <w:szCs w:val="20"/>
              </w:rPr>
            </w:pPr>
            <w:r>
              <w:rPr>
                <w:rFonts w:ascii="Open Sans" w:eastAsia="Open Sans" w:hAnsi="Open Sans" w:cs="Open Sans"/>
                <w:color w:val="FFFFFF"/>
                <w:sz w:val="20"/>
                <w:szCs w:val="20"/>
              </w:rPr>
              <w:t>A - How are they different? Make sure you consider each of the two.</w:t>
            </w:r>
          </w:p>
          <w:p w14:paraId="0F7F92ED" w14:textId="77777777" w:rsidR="005D1CF0" w:rsidRDefault="005D1CF0">
            <w:pPr>
              <w:pBdr>
                <w:top w:val="nil"/>
                <w:left w:val="nil"/>
                <w:bottom w:val="nil"/>
                <w:right w:val="nil"/>
                <w:between w:val="nil"/>
              </w:pBdr>
              <w:rPr>
                <w:rFonts w:ascii="Open Sans" w:eastAsia="Open Sans" w:hAnsi="Open Sans" w:cs="Open Sans"/>
                <w:color w:val="FFFFFF"/>
                <w:sz w:val="20"/>
                <w:szCs w:val="20"/>
              </w:rPr>
            </w:pPr>
          </w:p>
          <w:p w14:paraId="2C345116" w14:textId="77777777" w:rsidR="005D1CF0" w:rsidRDefault="00000000">
            <w:pPr>
              <w:pBdr>
                <w:top w:val="nil"/>
                <w:left w:val="nil"/>
                <w:bottom w:val="nil"/>
                <w:right w:val="nil"/>
                <w:between w:val="nil"/>
              </w:pBdr>
              <w:rPr>
                <w:rFonts w:ascii="Open Sans" w:eastAsia="Open Sans" w:hAnsi="Open Sans" w:cs="Open Sans"/>
                <w:color w:val="FFFFFF"/>
                <w:sz w:val="20"/>
                <w:szCs w:val="20"/>
              </w:rPr>
            </w:pPr>
            <w:r>
              <w:rPr>
                <w:rFonts w:ascii="Open Sans" w:eastAsia="Open Sans" w:hAnsi="Open Sans" w:cs="Open Sans"/>
                <w:color w:val="FFFFFF"/>
                <w:sz w:val="20"/>
                <w:szCs w:val="20"/>
              </w:rPr>
              <w:t>B - Which backup strategy consumes more disc space?</w:t>
            </w:r>
          </w:p>
          <w:p w14:paraId="6E177B4D" w14:textId="77777777" w:rsidR="005D1CF0" w:rsidRDefault="005D1CF0">
            <w:pPr>
              <w:pBdr>
                <w:top w:val="nil"/>
                <w:left w:val="nil"/>
                <w:bottom w:val="nil"/>
                <w:right w:val="nil"/>
                <w:between w:val="nil"/>
              </w:pBdr>
              <w:rPr>
                <w:rFonts w:ascii="Arial" w:eastAsia="Arial" w:hAnsi="Arial" w:cs="Arial"/>
                <w:color w:val="000000"/>
                <w:sz w:val="22"/>
                <w:szCs w:val="22"/>
              </w:rPr>
            </w:pP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4EACA103" w14:textId="3DE5B5F4" w:rsidR="005D1CF0" w:rsidRDefault="00933EF7">
            <w:r>
              <w:t>A –</w:t>
            </w:r>
          </w:p>
          <w:p w14:paraId="6FFF7AC5" w14:textId="70E258ED" w:rsidR="00933EF7" w:rsidRDefault="00933EF7" w:rsidP="00933EF7">
            <w:pPr>
              <w:pStyle w:val="ListParagraph"/>
              <w:numPr>
                <w:ilvl w:val="0"/>
                <w:numId w:val="10"/>
              </w:numPr>
            </w:pPr>
            <w:r>
              <w:t>RTO is the goal for the maximum length of time it should take to restore normal operations following an outage or data loss.</w:t>
            </w:r>
            <w:r>
              <w:t xml:space="preserve"> It </w:t>
            </w:r>
            <w:r>
              <w:t>is the amount of downtime</w:t>
            </w:r>
            <w:r>
              <w:t xml:space="preserve"> of a service that</w:t>
            </w:r>
            <w:r>
              <w:t xml:space="preserve"> a company can endure. RTO is used to decide how long can services be down.</w:t>
            </w:r>
          </w:p>
          <w:p w14:paraId="463AB092" w14:textId="55EFB0B5" w:rsidR="00933EF7" w:rsidRDefault="00933EF7" w:rsidP="00933EF7">
            <w:pPr>
              <w:pStyle w:val="ListParagraph"/>
              <w:numPr>
                <w:ilvl w:val="0"/>
                <w:numId w:val="10"/>
              </w:numPr>
            </w:pPr>
            <w:r>
              <w:t>RPO is your goal for the maximum amount of data the organization can tolerate losing.</w:t>
            </w:r>
            <w:r>
              <w:t xml:space="preserve"> </w:t>
            </w:r>
            <w:r>
              <w:t xml:space="preserve">It indicates how recent the data will be when it is recovered. In practice, the RPO refers to the amount of data (updated or created) that will be lost or reentered following an outage. It is the metric </w:t>
            </w:r>
            <w:proofErr w:type="gramStart"/>
            <w:r>
              <w:t>for the amount of</w:t>
            </w:r>
            <w:proofErr w:type="gramEnd"/>
            <w:r>
              <w:t xml:space="preserve"> acceptable data loss if a recovery needs to be done.</w:t>
            </w:r>
          </w:p>
          <w:p w14:paraId="36842BAE" w14:textId="367A6B24" w:rsidR="00933EF7" w:rsidRDefault="00933EF7" w:rsidP="00933EF7">
            <w:r>
              <w:t>B –</w:t>
            </w:r>
          </w:p>
          <w:p w14:paraId="116D256A" w14:textId="51C9EE6D" w:rsidR="001C2097" w:rsidRDefault="001C2097" w:rsidP="00933EF7">
            <w:r>
              <w:t xml:space="preserve">RPO consumes more disk space as it saves all backups from </w:t>
            </w:r>
            <w:proofErr w:type="gramStart"/>
            <w:r>
              <w:t>before</w:t>
            </w:r>
            <w:r>
              <w:t xml:space="preserve">  (</w:t>
            </w:r>
            <w:proofErr w:type="gramEnd"/>
            <w:r>
              <w:t>usually by time interval)</w:t>
            </w:r>
            <w:r>
              <w:t xml:space="preserve"> and decides by the policy which backup is to be used for the recovery</w:t>
            </w:r>
            <w:r>
              <w:t>.</w:t>
            </w:r>
          </w:p>
          <w:p w14:paraId="15E22FA9" w14:textId="0B2F740F" w:rsidR="00933EF7" w:rsidRDefault="00933EF7" w:rsidP="00933EF7"/>
        </w:tc>
      </w:tr>
      <w:tr w:rsidR="005D1CF0" w14:paraId="1E74DA07" w14:textId="77777777">
        <w:trPr>
          <w:trHeight w:val="213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5D4E2217"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t>Optional Discussion</w:t>
            </w:r>
          </w:p>
          <w:p w14:paraId="197EB7BB" w14:textId="77777777" w:rsidR="005D1CF0" w:rsidRDefault="005D1CF0">
            <w:pPr>
              <w:pBdr>
                <w:top w:val="nil"/>
                <w:left w:val="nil"/>
                <w:bottom w:val="nil"/>
                <w:right w:val="nil"/>
                <w:between w:val="nil"/>
              </w:pBdr>
              <w:rPr>
                <w:rFonts w:ascii="Arial" w:eastAsia="Arial" w:hAnsi="Arial" w:cs="Arial"/>
                <w:color w:val="FFFFFF"/>
                <w:sz w:val="22"/>
                <w:szCs w:val="22"/>
              </w:rPr>
            </w:pPr>
          </w:p>
          <w:p w14:paraId="2D5B3F93"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 xml:space="preserve">Create more </w:t>
            </w:r>
            <w:proofErr w:type="spellStart"/>
            <w:r>
              <w:rPr>
                <w:rFonts w:ascii="Open Sans" w:eastAsia="Open Sans" w:hAnsi="Open Sans" w:cs="Open Sans"/>
                <w:color w:val="FFFFFF"/>
                <w:sz w:val="20"/>
                <w:szCs w:val="20"/>
              </w:rPr>
              <w:t>that</w:t>
            </w:r>
            <w:proofErr w:type="spellEnd"/>
            <w:r>
              <w:rPr>
                <w:rFonts w:ascii="Open Sans" w:eastAsia="Open Sans" w:hAnsi="Open Sans" w:cs="Open Sans"/>
                <w:color w:val="FFFFFF"/>
                <w:sz w:val="20"/>
                <w:szCs w:val="20"/>
              </w:rPr>
              <w:t xml:space="preserve"> one backup policy for each type of data. For example, you may want to create a policy that backs up certain files and folders and not the entire VM’s hard drive. Try a policy that has folder exclusion and inclusion. </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20A2BE8D" w14:textId="77777777" w:rsidR="005D1CF0" w:rsidRDefault="005D1CF0"/>
        </w:tc>
      </w:tr>
    </w:tbl>
    <w:p w14:paraId="03DCF7DE" w14:textId="77777777" w:rsidR="005D1CF0" w:rsidRDefault="005D1CF0">
      <w:pPr>
        <w:widowControl w:val="0"/>
        <w:pBdr>
          <w:top w:val="nil"/>
          <w:left w:val="nil"/>
          <w:bottom w:val="nil"/>
          <w:right w:val="nil"/>
          <w:between w:val="nil"/>
        </w:pBdr>
        <w:ind w:left="180" w:hanging="180"/>
        <w:rPr>
          <w:rFonts w:ascii="Open Sans" w:eastAsia="Open Sans" w:hAnsi="Open Sans" w:cs="Open Sans"/>
          <w:color w:val="2E3D49"/>
          <w:sz w:val="20"/>
          <w:szCs w:val="20"/>
        </w:rPr>
      </w:pPr>
    </w:p>
    <w:p w14:paraId="4F1DB166"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412B8746" w14:textId="77777777" w:rsidR="005D1CF0" w:rsidRDefault="00000000">
      <w:pPr>
        <w:keepNext/>
        <w:keepLines/>
        <w:pBdr>
          <w:top w:val="nil"/>
          <w:left w:val="nil"/>
          <w:bottom w:val="nil"/>
          <w:right w:val="nil"/>
          <w:between w:val="nil"/>
        </w:pBdr>
        <w:spacing w:before="280" w:line="276" w:lineRule="auto"/>
        <w:rPr>
          <w:rFonts w:ascii="Open Sans SemiBold" w:eastAsia="Open Sans SemiBold" w:hAnsi="Open Sans SemiBold" w:cs="Open Sans SemiBold"/>
          <w:color w:val="980001"/>
          <w:sz w:val="40"/>
          <w:szCs w:val="40"/>
        </w:rPr>
      </w:pPr>
      <w:bookmarkStart w:id="6" w:name="_heading=h.3dy6vkm" w:colFirst="0" w:colLast="0"/>
      <w:bookmarkEnd w:id="6"/>
      <w:r>
        <w:rPr>
          <w:rFonts w:ascii="Open Sans SemiBold" w:eastAsia="Open Sans SemiBold" w:hAnsi="Open Sans SemiBold" w:cs="Open Sans SemiBold"/>
          <w:color w:val="FFFFFF"/>
          <w:sz w:val="36"/>
          <w:szCs w:val="36"/>
          <w:shd w:val="clear" w:color="auto" w:fill="980001"/>
        </w:rPr>
        <w:t xml:space="preserve"> STEP 6: </w:t>
      </w:r>
      <w:r>
        <w:rPr>
          <w:rFonts w:ascii="Open Sans SemiBold" w:eastAsia="Open Sans SemiBold" w:hAnsi="Open Sans SemiBold" w:cs="Open Sans SemiBold"/>
          <w:color w:val="02B3E4"/>
          <w:sz w:val="36"/>
          <w:szCs w:val="36"/>
        </w:rPr>
        <w:t xml:space="preserve"> </w:t>
      </w:r>
      <w:r>
        <w:rPr>
          <w:rFonts w:ascii="Open Sans SemiBold" w:eastAsia="Open Sans SemiBold" w:hAnsi="Open Sans SemiBold" w:cs="Open Sans SemiBold"/>
          <w:color w:val="980001"/>
          <w:sz w:val="40"/>
          <w:szCs w:val="40"/>
        </w:rPr>
        <w:t>Antivirus Communication</w:t>
      </w:r>
    </w:p>
    <w:p w14:paraId="3DF14D84" w14:textId="77777777" w:rsidR="005D1CF0" w:rsidRDefault="005D1CF0">
      <w:pPr>
        <w:pBdr>
          <w:top w:val="nil"/>
          <w:left w:val="nil"/>
          <w:bottom w:val="nil"/>
          <w:right w:val="nil"/>
          <w:between w:val="nil"/>
        </w:pBdr>
        <w:spacing w:line="276" w:lineRule="auto"/>
        <w:rPr>
          <w:rFonts w:ascii="Arial" w:eastAsia="Arial" w:hAnsi="Arial" w:cs="Arial"/>
          <w:color w:val="000000"/>
          <w:sz w:val="22"/>
          <w:szCs w:val="22"/>
        </w:rPr>
      </w:pPr>
    </w:p>
    <w:p w14:paraId="6D37868F"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Purpose: Enable the antivirus server to communicate with client VMs.</w:t>
      </w:r>
    </w:p>
    <w:p w14:paraId="06321257"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49F646C8"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The XYZ antivirus server requires TCP ports 2222-2224 to communicate with the target client VMs. A firewall exception on the target VM is necessary to allow the XYZ server to scan and update the clients. Assuming Contoso will want to continue using their XYZ antivirus server, how will you alter the NSG (network security group) to allow all Contoso’s Azure servers port: TCP 2222-2224 in from the</w:t>
      </w:r>
    </w:p>
    <w:p w14:paraId="080642D2"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lastRenderedPageBreak/>
        <w:t>antivirus server?</w:t>
      </w:r>
    </w:p>
    <w:p w14:paraId="733E35CC"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34A2C633" w14:textId="77777777" w:rsidR="005D1CF0" w:rsidRDefault="00000000">
      <w:p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Each of the Azure servers you created have a unique internal (not public) IP address. Each one of these VMs has its own Network Security Group (</w:t>
      </w:r>
      <w:proofErr w:type="spellStart"/>
      <w:r>
        <w:rPr>
          <w:rFonts w:ascii="Open Sans" w:eastAsia="Open Sans" w:hAnsi="Open Sans" w:cs="Open Sans"/>
          <w:color w:val="000000"/>
          <w:sz w:val="22"/>
          <w:szCs w:val="22"/>
        </w:rPr>
        <w:t>nsg</w:t>
      </w:r>
      <w:proofErr w:type="spellEnd"/>
      <w:r>
        <w:rPr>
          <w:rFonts w:ascii="Open Sans" w:eastAsia="Open Sans" w:hAnsi="Open Sans" w:cs="Open Sans"/>
          <w:color w:val="000000"/>
          <w:sz w:val="22"/>
          <w:szCs w:val="22"/>
        </w:rPr>
        <w:t>) associated with it as well.</w:t>
      </w:r>
      <w:r>
        <w:rPr>
          <w:rFonts w:ascii="Open Sans" w:eastAsia="Open Sans" w:hAnsi="Open Sans" w:cs="Open Sans"/>
          <w:b/>
          <w:color w:val="000000"/>
          <w:sz w:val="22"/>
          <w:szCs w:val="22"/>
        </w:rPr>
        <w:t xml:space="preserve"> Your task is to adjust the </w:t>
      </w:r>
      <w:proofErr w:type="spellStart"/>
      <w:r>
        <w:rPr>
          <w:rFonts w:ascii="Open Sans" w:eastAsia="Open Sans" w:hAnsi="Open Sans" w:cs="Open Sans"/>
          <w:b/>
          <w:color w:val="000000"/>
          <w:sz w:val="22"/>
          <w:szCs w:val="22"/>
        </w:rPr>
        <w:t>nsg</w:t>
      </w:r>
      <w:proofErr w:type="spellEnd"/>
      <w:r>
        <w:rPr>
          <w:rFonts w:ascii="Open Sans" w:eastAsia="Open Sans" w:hAnsi="Open Sans" w:cs="Open Sans"/>
          <w:b/>
          <w:color w:val="000000"/>
          <w:sz w:val="22"/>
          <w:szCs w:val="22"/>
        </w:rPr>
        <w:t xml:space="preserve"> of each server to allow for traffic coming from the antivirus server</w:t>
      </w:r>
      <w:r>
        <w:rPr>
          <w:rFonts w:ascii="Open Sans" w:eastAsia="Open Sans" w:hAnsi="Open Sans" w:cs="Open Sans"/>
          <w:color w:val="000000"/>
          <w:sz w:val="22"/>
          <w:szCs w:val="22"/>
        </w:rPr>
        <w:t>. The steps are:</w:t>
      </w:r>
    </w:p>
    <w:p w14:paraId="639A6C5D"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363C23D2" w14:textId="77777777" w:rsidR="005D1CF0" w:rsidRDefault="00000000">
      <w:pPr>
        <w:numPr>
          <w:ilvl w:val="0"/>
          <w:numId w:val="3"/>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 xml:space="preserve">Make a list of each server and </w:t>
      </w:r>
      <w:proofErr w:type="spellStart"/>
      <w:r>
        <w:rPr>
          <w:rFonts w:ascii="Open Sans" w:eastAsia="Open Sans" w:hAnsi="Open Sans" w:cs="Open Sans"/>
          <w:color w:val="000000"/>
          <w:sz w:val="22"/>
          <w:szCs w:val="22"/>
        </w:rPr>
        <w:t>it’s</w:t>
      </w:r>
      <w:proofErr w:type="spellEnd"/>
      <w:r>
        <w:rPr>
          <w:rFonts w:ascii="Open Sans" w:eastAsia="Open Sans" w:hAnsi="Open Sans" w:cs="Open Sans"/>
          <w:color w:val="000000"/>
          <w:sz w:val="22"/>
          <w:szCs w:val="22"/>
        </w:rPr>
        <w:t xml:space="preserve"> internal IP.</w:t>
      </w:r>
    </w:p>
    <w:p w14:paraId="3C3708AE" w14:textId="77777777" w:rsidR="005D1CF0" w:rsidRDefault="00000000">
      <w:pPr>
        <w:numPr>
          <w:ilvl w:val="0"/>
          <w:numId w:val="3"/>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 xml:space="preserve">For each server’s </w:t>
      </w:r>
      <w:proofErr w:type="spellStart"/>
      <w:r>
        <w:rPr>
          <w:rFonts w:ascii="Open Sans" w:eastAsia="Open Sans" w:hAnsi="Open Sans" w:cs="Open Sans"/>
          <w:color w:val="000000"/>
          <w:sz w:val="22"/>
          <w:szCs w:val="22"/>
        </w:rPr>
        <w:t>nsg</w:t>
      </w:r>
      <w:proofErr w:type="spellEnd"/>
      <w:r>
        <w:rPr>
          <w:rFonts w:ascii="Open Sans" w:eastAsia="Open Sans" w:hAnsi="Open Sans" w:cs="Open Sans"/>
          <w:color w:val="000000"/>
          <w:sz w:val="22"/>
          <w:szCs w:val="22"/>
        </w:rPr>
        <w:t xml:space="preserve">, modify the settings to allow for TCP 2222-2224 from the antivirus server’s IP number. </w:t>
      </w:r>
    </w:p>
    <w:p w14:paraId="2654C970" w14:textId="77777777" w:rsidR="005D1CF0" w:rsidRDefault="00000000">
      <w:pPr>
        <w:numPr>
          <w:ilvl w:val="0"/>
          <w:numId w:val="3"/>
        </w:numPr>
        <w:pBdr>
          <w:top w:val="nil"/>
          <w:left w:val="nil"/>
          <w:bottom w:val="nil"/>
          <w:right w:val="nil"/>
          <w:between w:val="nil"/>
        </w:pBdr>
        <w:spacing w:line="276" w:lineRule="auto"/>
        <w:rPr>
          <w:rFonts w:ascii="Open Sans" w:eastAsia="Open Sans" w:hAnsi="Open Sans" w:cs="Open Sans"/>
          <w:color w:val="000000"/>
          <w:sz w:val="22"/>
          <w:szCs w:val="22"/>
        </w:rPr>
      </w:pPr>
      <w:r>
        <w:rPr>
          <w:rFonts w:ascii="Open Sans" w:eastAsia="Open Sans" w:hAnsi="Open Sans" w:cs="Open Sans"/>
          <w:color w:val="000000"/>
          <w:sz w:val="22"/>
          <w:szCs w:val="22"/>
        </w:rPr>
        <w:t>Test your work by trying to deploy the antivirus agent on one of the target servers.</w:t>
      </w:r>
    </w:p>
    <w:p w14:paraId="1DC09971" w14:textId="77777777" w:rsidR="005D1CF0" w:rsidRDefault="005D1CF0">
      <w:pPr>
        <w:pBdr>
          <w:top w:val="nil"/>
          <w:left w:val="nil"/>
          <w:bottom w:val="nil"/>
          <w:right w:val="nil"/>
          <w:between w:val="nil"/>
        </w:pBdr>
        <w:spacing w:line="276" w:lineRule="auto"/>
        <w:rPr>
          <w:rFonts w:ascii="Open Sans" w:eastAsia="Open Sans" w:hAnsi="Open Sans" w:cs="Open Sans"/>
          <w:color w:val="2E3D49"/>
          <w:sz w:val="20"/>
          <w:szCs w:val="20"/>
        </w:rPr>
      </w:pPr>
    </w:p>
    <w:tbl>
      <w:tblPr>
        <w:tblStyle w:val="a5"/>
        <w:tblW w:w="10755" w:type="dxa"/>
        <w:tblInd w:w="28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3615"/>
        <w:gridCol w:w="7140"/>
      </w:tblGrid>
      <w:tr w:rsidR="005D1CF0" w14:paraId="5F204AC2" w14:textId="77777777">
        <w:trPr>
          <w:trHeight w:val="1050"/>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00CB5008" w14:textId="77777777" w:rsidR="005D1CF0" w:rsidRDefault="00000000">
            <w:pPr>
              <w:pStyle w:val="Subtitle"/>
              <w:widowControl w:val="0"/>
              <w:spacing w:after="0"/>
              <w:rPr>
                <w:rFonts w:ascii="Open Sans" w:eastAsia="Open Sans" w:hAnsi="Open Sans" w:cs="Open Sans"/>
                <w:b/>
                <w:color w:val="FFFFFF"/>
                <w:sz w:val="24"/>
                <w:szCs w:val="24"/>
              </w:rPr>
            </w:pPr>
            <w:r>
              <w:rPr>
                <w:rFonts w:ascii="Open Sans" w:eastAsia="Open Sans" w:hAnsi="Open Sans" w:cs="Open Sans"/>
                <w:b/>
                <w:color w:val="FFFFFF"/>
                <w:sz w:val="24"/>
                <w:szCs w:val="24"/>
              </w:rPr>
              <w:t>Inbound Rules</w:t>
            </w:r>
          </w:p>
          <w:p w14:paraId="12C9FD6E" w14:textId="77777777" w:rsidR="005D1CF0" w:rsidRDefault="005D1CF0">
            <w:pPr>
              <w:pBdr>
                <w:top w:val="nil"/>
                <w:left w:val="nil"/>
                <w:bottom w:val="nil"/>
                <w:right w:val="nil"/>
                <w:between w:val="nil"/>
              </w:pBdr>
              <w:rPr>
                <w:rFonts w:ascii="Arial" w:eastAsia="Arial" w:hAnsi="Arial" w:cs="Arial"/>
                <w:color w:val="FFFFFF"/>
                <w:sz w:val="22"/>
                <w:szCs w:val="22"/>
              </w:rPr>
            </w:pPr>
          </w:p>
          <w:p w14:paraId="6A0C131E" w14:textId="77777777" w:rsidR="005D1CF0" w:rsidRDefault="00000000">
            <w:pPr>
              <w:pStyle w:val="Subtitle"/>
              <w:widowControl w:val="0"/>
              <w:spacing w:after="0"/>
            </w:pPr>
            <w:r>
              <w:rPr>
                <w:rFonts w:ascii="Open Sans" w:eastAsia="Open Sans" w:hAnsi="Open Sans" w:cs="Open Sans"/>
                <w:color w:val="FFFFFF"/>
                <w:sz w:val="20"/>
                <w:szCs w:val="20"/>
              </w:rPr>
              <w:t xml:space="preserve">Provide a screenshot of the modified </w:t>
            </w:r>
            <w:proofErr w:type="spellStart"/>
            <w:r>
              <w:rPr>
                <w:rFonts w:ascii="Open Sans" w:eastAsia="Open Sans" w:hAnsi="Open Sans" w:cs="Open Sans"/>
                <w:color w:val="FFFFFF"/>
                <w:sz w:val="20"/>
                <w:szCs w:val="20"/>
              </w:rPr>
              <w:t>nsg</w:t>
            </w:r>
            <w:proofErr w:type="spellEnd"/>
            <w:r>
              <w:rPr>
                <w:rFonts w:ascii="Open Sans" w:eastAsia="Open Sans" w:hAnsi="Open Sans" w:cs="Open Sans"/>
                <w:color w:val="FFFFFF"/>
                <w:sz w:val="20"/>
                <w:szCs w:val="20"/>
              </w:rPr>
              <w:t xml:space="preserve"> firewall inbound rules.</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6C46470A" w14:textId="6D909BFB" w:rsidR="005D1CF0" w:rsidRDefault="006748F0">
            <w:r w:rsidRPr="006748F0">
              <w:drawing>
                <wp:inline distT="0" distB="0" distL="0" distR="0" wp14:anchorId="5FBCE125" wp14:editId="6C16371C">
                  <wp:extent cx="4432300" cy="1347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2300" cy="1347470"/>
                          </a:xfrm>
                          <a:prstGeom prst="rect">
                            <a:avLst/>
                          </a:prstGeom>
                        </pic:spPr>
                      </pic:pic>
                    </a:graphicData>
                  </a:graphic>
                </wp:inline>
              </w:drawing>
            </w:r>
          </w:p>
        </w:tc>
      </w:tr>
      <w:tr w:rsidR="005D1CF0" w14:paraId="7A1584AD" w14:textId="77777777">
        <w:trPr>
          <w:trHeight w:val="1092"/>
        </w:trPr>
        <w:tc>
          <w:tcPr>
            <w:tcW w:w="3615" w:type="dxa"/>
            <w:tcBorders>
              <w:top w:val="single" w:sz="4" w:space="0" w:color="2E3D49"/>
              <w:left w:val="single" w:sz="4" w:space="0" w:color="2E3D49"/>
              <w:bottom w:val="single" w:sz="4" w:space="0" w:color="2E3D49"/>
              <w:right w:val="single" w:sz="4" w:space="0" w:color="2E3D49"/>
            </w:tcBorders>
            <w:shd w:val="clear" w:color="auto" w:fill="980001"/>
            <w:tcMar>
              <w:top w:w="80" w:type="dxa"/>
              <w:left w:w="80" w:type="dxa"/>
              <w:bottom w:w="80" w:type="dxa"/>
              <w:right w:w="80" w:type="dxa"/>
            </w:tcMar>
          </w:tcPr>
          <w:p w14:paraId="74E0E5B1" w14:textId="77777777" w:rsidR="005D1CF0" w:rsidRDefault="00000000">
            <w:pPr>
              <w:pStyle w:val="Heading3"/>
              <w:widowControl w:val="0"/>
              <w:spacing w:before="0" w:after="0"/>
              <w:rPr>
                <w:rFonts w:ascii="Open Sans" w:eastAsia="Open Sans" w:hAnsi="Open Sans" w:cs="Open Sans"/>
                <w:b/>
                <w:color w:val="FFFFFF"/>
                <w:sz w:val="24"/>
                <w:szCs w:val="24"/>
              </w:rPr>
            </w:pPr>
            <w:r>
              <w:rPr>
                <w:rFonts w:ascii="Open Sans" w:eastAsia="Open Sans" w:hAnsi="Open Sans" w:cs="Open Sans"/>
                <w:b/>
                <w:color w:val="FFFFFF"/>
                <w:sz w:val="24"/>
                <w:szCs w:val="24"/>
              </w:rPr>
              <w:t>Discussion Question #1</w:t>
            </w:r>
          </w:p>
          <w:p w14:paraId="72D8A2BF" w14:textId="77777777" w:rsidR="005D1CF0" w:rsidRDefault="005D1CF0">
            <w:pPr>
              <w:pBdr>
                <w:top w:val="nil"/>
                <w:left w:val="nil"/>
                <w:bottom w:val="nil"/>
                <w:right w:val="nil"/>
                <w:between w:val="nil"/>
              </w:pBdr>
              <w:rPr>
                <w:rFonts w:ascii="Arial" w:eastAsia="Arial" w:hAnsi="Arial" w:cs="Arial"/>
                <w:color w:val="FFFFFF"/>
                <w:sz w:val="22"/>
                <w:szCs w:val="22"/>
              </w:rPr>
            </w:pPr>
          </w:p>
          <w:p w14:paraId="7BE86581" w14:textId="77777777" w:rsidR="005D1CF0" w:rsidRDefault="00000000">
            <w:pPr>
              <w:pBdr>
                <w:top w:val="nil"/>
                <w:left w:val="nil"/>
                <w:bottom w:val="nil"/>
                <w:right w:val="nil"/>
                <w:between w:val="nil"/>
              </w:pBdr>
              <w:rPr>
                <w:rFonts w:ascii="Arial" w:eastAsia="Arial" w:hAnsi="Arial" w:cs="Arial"/>
                <w:color w:val="000000"/>
                <w:sz w:val="22"/>
                <w:szCs w:val="22"/>
              </w:rPr>
            </w:pPr>
            <w:r>
              <w:rPr>
                <w:rFonts w:ascii="Open Sans" w:eastAsia="Open Sans" w:hAnsi="Open Sans" w:cs="Open Sans"/>
                <w:color w:val="FFFFFF"/>
                <w:sz w:val="20"/>
                <w:szCs w:val="20"/>
              </w:rPr>
              <w:t>Will you need to create an inbound port exception on your Windows OS?</w:t>
            </w:r>
          </w:p>
        </w:tc>
        <w:tc>
          <w:tcPr>
            <w:tcW w:w="7140" w:type="dxa"/>
            <w:tcBorders>
              <w:top w:val="single" w:sz="4" w:space="0" w:color="2E3D49"/>
              <w:left w:val="single" w:sz="4" w:space="0" w:color="2E3D49"/>
              <w:bottom w:val="single" w:sz="4" w:space="0" w:color="2E3D49"/>
              <w:right w:val="single" w:sz="4" w:space="0" w:color="2E3D49"/>
            </w:tcBorders>
            <w:shd w:val="clear" w:color="auto" w:fill="FFFFFF"/>
            <w:tcMar>
              <w:top w:w="80" w:type="dxa"/>
              <w:left w:w="80" w:type="dxa"/>
              <w:bottom w:w="80" w:type="dxa"/>
              <w:right w:w="80" w:type="dxa"/>
            </w:tcMar>
          </w:tcPr>
          <w:p w14:paraId="1D8B0A44" w14:textId="50156EC9" w:rsidR="005D1CF0" w:rsidRDefault="006748F0">
            <w:r>
              <w:t xml:space="preserve">Yes, </w:t>
            </w:r>
            <w:r>
              <w:t xml:space="preserve">the </w:t>
            </w:r>
            <w:r>
              <w:t xml:space="preserve">NSG is an external firewall </w:t>
            </w:r>
            <w:r>
              <w:t>(outside of the</w:t>
            </w:r>
            <w:r>
              <w:t xml:space="preserve"> Virtual Machine</w:t>
            </w:r>
            <w:r>
              <w:t>)</w:t>
            </w:r>
            <w:r>
              <w:t xml:space="preserve"> </w:t>
            </w:r>
            <w:r>
              <w:t>since</w:t>
            </w:r>
            <w:r>
              <w:t xml:space="preserve"> Windows is an internal firewall, ports on both should be open for communication to take place.</w:t>
            </w:r>
          </w:p>
        </w:tc>
      </w:tr>
    </w:tbl>
    <w:p w14:paraId="268FE6F9" w14:textId="77777777" w:rsidR="005D1CF0" w:rsidRDefault="005D1CF0">
      <w:pPr>
        <w:widowControl w:val="0"/>
        <w:pBdr>
          <w:top w:val="nil"/>
          <w:left w:val="nil"/>
          <w:bottom w:val="nil"/>
          <w:right w:val="nil"/>
          <w:between w:val="nil"/>
        </w:pBdr>
        <w:ind w:left="180" w:hanging="180"/>
        <w:rPr>
          <w:rFonts w:ascii="Open Sans" w:eastAsia="Open Sans" w:hAnsi="Open Sans" w:cs="Open Sans"/>
          <w:color w:val="2E3D49"/>
          <w:sz w:val="20"/>
          <w:szCs w:val="20"/>
        </w:rPr>
      </w:pPr>
    </w:p>
    <w:p w14:paraId="799C9753"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07664630" w14:textId="77777777" w:rsidR="005D1CF0" w:rsidRDefault="005D1CF0">
      <w:pPr>
        <w:pBdr>
          <w:top w:val="nil"/>
          <w:left w:val="nil"/>
          <w:bottom w:val="nil"/>
          <w:right w:val="nil"/>
          <w:between w:val="nil"/>
        </w:pBdr>
        <w:spacing w:line="276" w:lineRule="auto"/>
        <w:rPr>
          <w:rFonts w:ascii="Open Sans" w:eastAsia="Open Sans" w:hAnsi="Open Sans" w:cs="Open Sans"/>
          <w:color w:val="000000"/>
          <w:sz w:val="22"/>
          <w:szCs w:val="22"/>
        </w:rPr>
      </w:pPr>
    </w:p>
    <w:p w14:paraId="799F5CCD" w14:textId="77777777" w:rsidR="005D1CF0" w:rsidRDefault="00000000">
      <w:pPr>
        <w:pBdr>
          <w:top w:val="nil"/>
          <w:left w:val="nil"/>
          <w:bottom w:val="nil"/>
          <w:right w:val="nil"/>
          <w:between w:val="nil"/>
        </w:pBdr>
        <w:spacing w:line="276" w:lineRule="auto"/>
        <w:rPr>
          <w:rFonts w:ascii="Arial" w:eastAsia="Arial" w:hAnsi="Arial" w:cs="Arial"/>
          <w:color w:val="000000"/>
          <w:sz w:val="22"/>
          <w:szCs w:val="22"/>
        </w:rPr>
      </w:pPr>
      <w:r>
        <w:rPr>
          <w:rFonts w:ascii="Open Sans" w:eastAsia="Open Sans" w:hAnsi="Open Sans" w:cs="Open Sans"/>
          <w:b/>
          <w:color w:val="000000"/>
          <w:sz w:val="22"/>
          <w:szCs w:val="22"/>
        </w:rPr>
        <w:t>Note: Once you have completed your report, feel free to shut down your Azure resources to avoid charges!</w:t>
      </w:r>
    </w:p>
    <w:sectPr w:rsidR="005D1CF0">
      <w:headerReference w:type="default" r:id="rId30"/>
      <w:footerReference w:type="default" r:id="rId31"/>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B4C4E" w14:textId="77777777" w:rsidR="00AF49C9" w:rsidRDefault="00AF49C9">
      <w:r>
        <w:separator/>
      </w:r>
    </w:p>
  </w:endnote>
  <w:endnote w:type="continuationSeparator" w:id="0">
    <w:p w14:paraId="3DAC70B3" w14:textId="77777777" w:rsidR="00AF49C9" w:rsidRDefault="00AF49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Open Sans">
    <w:panose1 w:val="00000000000000000000"/>
    <w:charset w:val="00"/>
    <w:family w:val="auto"/>
    <w:pitch w:val="variable"/>
    <w:sig w:usb0="E00002FF" w:usb1="4000201B" w:usb2="00000028" w:usb3="00000000" w:csb0="0000019F" w:csb1="00000000"/>
  </w:font>
  <w:font w:name="Roboto Mono">
    <w:panose1 w:val="00000009000000000000"/>
    <w:charset w:val="00"/>
    <w:family w:val="modern"/>
    <w:pitch w:val="fixed"/>
    <w:sig w:usb0="E00002FF" w:usb1="1000205B" w:usb2="00000020" w:usb3="00000000" w:csb0="0000019F" w:csb1="00000000"/>
  </w:font>
  <w:font w:name="Open Sans Light">
    <w:charset w:val="00"/>
    <w:family w:val="auto"/>
    <w:pitch w:val="variable"/>
    <w:sig w:usb0="E00002FF" w:usb1="4000201B" w:usb2="00000028" w:usb3="00000000" w:csb0="0000019F" w:csb1="00000000"/>
  </w:font>
  <w:font w:name="Open Sans SemiBold">
    <w:panose1 w:val="00000000000000000000"/>
    <w:charset w:val="00"/>
    <w:family w:val="auto"/>
    <w:pitch w:val="variable"/>
    <w:sig w:usb0="E00002FF" w:usb1="4000201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E628B" w14:textId="77777777" w:rsidR="005D1CF0" w:rsidRDefault="005D1CF0">
    <w:pPr>
      <w:pBdr>
        <w:top w:val="nil"/>
        <w:left w:val="nil"/>
        <w:bottom w:val="nil"/>
        <w:right w:val="nil"/>
        <w:between w:val="nil"/>
      </w:pBdr>
      <w:tabs>
        <w:tab w:val="right" w:pos="9020"/>
      </w:tabs>
      <w:rPr>
        <w:rFonts w:ascii="Helvetica Neue" w:eastAsia="Helvetica Neue" w:hAnsi="Helvetica Neue" w:cs="Helvetica Neue"/>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77356" w14:textId="77777777" w:rsidR="00AF49C9" w:rsidRDefault="00AF49C9">
      <w:r>
        <w:separator/>
      </w:r>
    </w:p>
  </w:footnote>
  <w:footnote w:type="continuationSeparator" w:id="0">
    <w:p w14:paraId="47EA7427" w14:textId="77777777" w:rsidR="00AF49C9" w:rsidRDefault="00AF49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396D5" w14:textId="77777777" w:rsidR="005D1CF0" w:rsidRDefault="00000000">
    <w:pPr>
      <w:pBdr>
        <w:top w:val="nil"/>
        <w:left w:val="nil"/>
        <w:bottom w:val="nil"/>
        <w:right w:val="nil"/>
        <w:between w:val="nil"/>
      </w:pBdr>
      <w:tabs>
        <w:tab w:val="right" w:pos="9020"/>
      </w:tabs>
      <w:rPr>
        <w:rFonts w:ascii="Helvetica Neue" w:eastAsia="Helvetica Neue" w:hAnsi="Helvetica Neue" w:cs="Helvetica Neue"/>
        <w:color w:val="000000"/>
      </w:rPr>
    </w:pPr>
    <w:r>
      <w:rPr>
        <w:rFonts w:ascii="Helvetica Neue" w:eastAsia="Helvetica Neue" w:hAnsi="Helvetica Neue" w:cs="Helvetica Neue"/>
        <w:noProof/>
        <w:color w:val="000000"/>
      </w:rPr>
      <mc:AlternateContent>
        <mc:Choice Requires="wps">
          <w:drawing>
            <wp:anchor distT="0" distB="0" distL="0" distR="0" simplePos="0" relativeHeight="251658240" behindDoc="1" locked="0" layoutInCell="1" hidden="0" allowOverlap="1" wp14:anchorId="44C8DC61" wp14:editId="68BB5B23">
              <wp:simplePos x="0" y="0"/>
              <wp:positionH relativeFrom="page">
                <wp:posOffset>-4761</wp:posOffset>
              </wp:positionH>
              <wp:positionV relativeFrom="page">
                <wp:posOffset>-4761</wp:posOffset>
              </wp:positionV>
              <wp:extent cx="7781925" cy="10067925"/>
              <wp:effectExtent l="0" t="0" r="0" b="0"/>
              <wp:wrapNone/>
              <wp:docPr id="1073741829" name="Rounded Rectangle 1073741829"/>
              <wp:cNvGraphicFramePr/>
              <a:graphic xmlns:a="http://schemas.openxmlformats.org/drawingml/2006/main">
                <a:graphicData uri="http://schemas.microsoft.com/office/word/2010/wordprocessingShape">
                  <wps:wsp>
                    <wps:cNvSpPr/>
                    <wps:spPr>
                      <a:xfrm>
                        <a:off x="1459800" y="0"/>
                        <a:ext cx="7772400" cy="7560000"/>
                      </a:xfrm>
                      <a:prstGeom prst="roundRect">
                        <a:avLst>
                          <a:gd name="adj" fmla="val 0"/>
                        </a:avLst>
                      </a:prstGeom>
                      <a:solidFill>
                        <a:srgbClr val="FFFFFF"/>
                      </a:solidFill>
                      <a:ln>
                        <a:noFill/>
                      </a:ln>
                    </wps:spPr>
                    <wps:txbx>
                      <w:txbxContent>
                        <w:p w14:paraId="76A44F1D" w14:textId="77777777" w:rsidR="005D1CF0" w:rsidRDefault="005D1CF0">
                          <w:pPr>
                            <w:textDirection w:val="btLr"/>
                          </w:pPr>
                        </w:p>
                      </w:txbxContent>
                    </wps:txbx>
                    <wps:bodyPr spcFirstLastPara="1" wrap="square" lIns="91425" tIns="91425" rIns="91425" bIns="91425" anchor="ctr" anchorCtr="0">
                      <a:noAutofit/>
                    </wps:bodyPr>
                  </wps:wsp>
                </a:graphicData>
              </a:graphic>
            </wp:anchor>
          </w:drawing>
        </mc:Choice>
        <mc:Fallback>
          <w:pict>
            <v:roundrect w14:anchorId="44C8DC61" id="Rounded Rectangle 1073741829" o:spid="_x0000_s1026" style="position:absolute;margin-left:-.35pt;margin-top:-.35pt;width:612.75pt;height:792.75pt;z-index:-251658240;visibility:visible;mso-wrap-style:square;mso-wrap-distance-left:0;mso-wrap-distance-top:0;mso-wrap-distance-right:0;mso-wrap-distance-bottom:0;mso-position-horizontal:absolute;mso-position-horizontal-relative:page;mso-position-vertical:absolute;mso-position-vertical-relative:page;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" stroked="f">
              <v:textbox inset="2.53958mm,2.53958mm,2.53958mm,2.53958mm">
                <w:txbxContent>
                  <w:p w14:paraId="76A44F1D" w14:textId="77777777" w:rsidR="005D1CF0" w:rsidRDefault="005D1CF0">
                    <w:pPr>
                      <w:textDirection w:val="btLr"/>
                    </w:pPr>
                  </w:p>
                </w:txbxContent>
              </v:textbox>
              <w10:wrap anchorx="page"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04CB9"/>
    <w:multiLevelType w:val="multilevel"/>
    <w:tmpl w:val="1F38F880"/>
    <w:lvl w:ilvl="0">
      <w:start w:val="1"/>
      <w:numFmt w:val="bullet"/>
      <w:lvlText w:val="●"/>
      <w:lvlJc w:val="left"/>
      <w:pPr>
        <w:ind w:left="720" w:hanging="360"/>
      </w:pPr>
      <w:rPr>
        <w:smallCaps w:val="0"/>
        <w:strike w:val="0"/>
        <w:shd w:val="clear" w:color="auto" w:fill="auto"/>
        <w:vertAlign w:val="baseline"/>
      </w:rPr>
    </w:lvl>
    <w:lvl w:ilvl="1">
      <w:start w:val="1"/>
      <w:numFmt w:val="bullet"/>
      <w:lvlText w:val="○"/>
      <w:lvlJc w:val="left"/>
      <w:pPr>
        <w:ind w:left="1440" w:hanging="360"/>
      </w:pPr>
      <w:rPr>
        <w:smallCaps w:val="0"/>
        <w:strike w:val="0"/>
        <w:shd w:val="clear" w:color="auto" w:fill="auto"/>
        <w:vertAlign w:val="baseline"/>
      </w:rPr>
    </w:lvl>
    <w:lvl w:ilvl="2">
      <w:start w:val="1"/>
      <w:numFmt w:val="bullet"/>
      <w:lvlText w:val="■"/>
      <w:lvlJc w:val="left"/>
      <w:pPr>
        <w:ind w:left="2160" w:hanging="360"/>
      </w:pPr>
      <w:rPr>
        <w:smallCaps w:val="0"/>
        <w:strike w:val="0"/>
        <w:shd w:val="clear" w:color="auto" w:fill="auto"/>
        <w:vertAlign w:val="baseline"/>
      </w:rPr>
    </w:lvl>
    <w:lvl w:ilvl="3">
      <w:start w:val="1"/>
      <w:numFmt w:val="bullet"/>
      <w:lvlText w:val="●"/>
      <w:lvlJc w:val="left"/>
      <w:pPr>
        <w:ind w:left="2880" w:hanging="360"/>
      </w:pPr>
      <w:rPr>
        <w:smallCaps w:val="0"/>
        <w:strike w:val="0"/>
        <w:shd w:val="clear" w:color="auto" w:fill="auto"/>
        <w:vertAlign w:val="baseline"/>
      </w:rPr>
    </w:lvl>
    <w:lvl w:ilvl="4">
      <w:start w:val="1"/>
      <w:numFmt w:val="bullet"/>
      <w:lvlText w:val="○"/>
      <w:lvlJc w:val="left"/>
      <w:pPr>
        <w:ind w:left="3600" w:hanging="360"/>
      </w:pPr>
      <w:rPr>
        <w:smallCaps w:val="0"/>
        <w:strike w:val="0"/>
        <w:shd w:val="clear" w:color="auto" w:fill="auto"/>
        <w:vertAlign w:val="baseline"/>
      </w:rPr>
    </w:lvl>
    <w:lvl w:ilvl="5">
      <w:start w:val="1"/>
      <w:numFmt w:val="bullet"/>
      <w:lvlText w:val="■"/>
      <w:lvlJc w:val="left"/>
      <w:pPr>
        <w:ind w:left="4320" w:hanging="360"/>
      </w:pPr>
      <w:rPr>
        <w:smallCaps w:val="0"/>
        <w:strike w:val="0"/>
        <w:shd w:val="clear" w:color="auto" w:fill="auto"/>
        <w:vertAlign w:val="baseline"/>
      </w:rPr>
    </w:lvl>
    <w:lvl w:ilvl="6">
      <w:start w:val="1"/>
      <w:numFmt w:val="bullet"/>
      <w:lvlText w:val="●"/>
      <w:lvlJc w:val="left"/>
      <w:pPr>
        <w:ind w:left="5040" w:hanging="360"/>
      </w:pPr>
      <w:rPr>
        <w:smallCaps w:val="0"/>
        <w:strike w:val="0"/>
        <w:shd w:val="clear" w:color="auto" w:fill="auto"/>
        <w:vertAlign w:val="baseline"/>
      </w:rPr>
    </w:lvl>
    <w:lvl w:ilvl="7">
      <w:start w:val="1"/>
      <w:numFmt w:val="bullet"/>
      <w:lvlText w:val="○"/>
      <w:lvlJc w:val="left"/>
      <w:pPr>
        <w:ind w:left="5760" w:hanging="360"/>
      </w:pPr>
      <w:rPr>
        <w:smallCaps w:val="0"/>
        <w:strike w:val="0"/>
        <w:shd w:val="clear" w:color="auto" w:fill="auto"/>
        <w:vertAlign w:val="baseline"/>
      </w:rPr>
    </w:lvl>
    <w:lvl w:ilvl="8">
      <w:start w:val="1"/>
      <w:numFmt w:val="bullet"/>
      <w:lvlText w:val="■"/>
      <w:lvlJc w:val="left"/>
      <w:pPr>
        <w:ind w:left="6480" w:hanging="360"/>
      </w:pPr>
      <w:rPr>
        <w:smallCaps w:val="0"/>
        <w:strike w:val="0"/>
        <w:shd w:val="clear" w:color="auto" w:fill="auto"/>
        <w:vertAlign w:val="baseline"/>
      </w:rPr>
    </w:lvl>
  </w:abstractNum>
  <w:abstractNum w:abstractNumId="1" w15:restartNumberingAfterBreak="0">
    <w:nsid w:val="1FF76CB1"/>
    <w:multiLevelType w:val="multilevel"/>
    <w:tmpl w:val="31B8BAD0"/>
    <w:lvl w:ilvl="0">
      <w:start w:val="1"/>
      <w:numFmt w:val="decimal"/>
      <w:lvlText w:val="%1."/>
      <w:lvlJc w:val="left"/>
      <w:pPr>
        <w:ind w:left="720" w:hanging="360"/>
      </w:pPr>
      <w:rPr>
        <w:smallCaps w:val="0"/>
        <w:strike w:val="0"/>
        <w:shd w:val="clear" w:color="auto" w:fill="auto"/>
        <w:vertAlign w:val="baseline"/>
      </w:rPr>
    </w:lvl>
    <w:lvl w:ilvl="1">
      <w:start w:val="1"/>
      <w:numFmt w:val="lowerLetter"/>
      <w:lvlText w:val="%2."/>
      <w:lvlJc w:val="left"/>
      <w:pPr>
        <w:ind w:left="1440" w:hanging="360"/>
      </w:pPr>
      <w:rPr>
        <w:smallCaps w:val="0"/>
        <w:strike w:val="0"/>
        <w:shd w:val="clear" w:color="auto" w:fill="auto"/>
        <w:vertAlign w:val="baseline"/>
      </w:rPr>
    </w:lvl>
    <w:lvl w:ilvl="2">
      <w:start w:val="1"/>
      <w:numFmt w:val="lowerRoman"/>
      <w:lvlText w:val="%3."/>
      <w:lvlJc w:val="left"/>
      <w:pPr>
        <w:ind w:left="2160" w:hanging="470"/>
      </w:pPr>
      <w:rPr>
        <w:smallCaps w:val="0"/>
        <w:strike w:val="0"/>
        <w:shd w:val="clear" w:color="auto" w:fill="auto"/>
        <w:vertAlign w:val="baseline"/>
      </w:rPr>
    </w:lvl>
    <w:lvl w:ilvl="3">
      <w:start w:val="1"/>
      <w:numFmt w:val="decimal"/>
      <w:lvlText w:val="%4."/>
      <w:lvlJc w:val="left"/>
      <w:pPr>
        <w:ind w:left="2880" w:hanging="360"/>
      </w:pPr>
      <w:rPr>
        <w:smallCaps w:val="0"/>
        <w:strike w:val="0"/>
        <w:shd w:val="clear" w:color="auto" w:fill="auto"/>
        <w:vertAlign w:val="baseline"/>
      </w:rPr>
    </w:lvl>
    <w:lvl w:ilvl="4">
      <w:start w:val="1"/>
      <w:numFmt w:val="lowerLetter"/>
      <w:lvlText w:val="%5."/>
      <w:lvlJc w:val="left"/>
      <w:pPr>
        <w:ind w:left="3600" w:hanging="360"/>
      </w:pPr>
      <w:rPr>
        <w:smallCaps w:val="0"/>
        <w:strike w:val="0"/>
        <w:shd w:val="clear" w:color="auto" w:fill="auto"/>
        <w:vertAlign w:val="baseline"/>
      </w:rPr>
    </w:lvl>
    <w:lvl w:ilvl="5">
      <w:start w:val="1"/>
      <w:numFmt w:val="lowerRoman"/>
      <w:lvlText w:val="%6."/>
      <w:lvlJc w:val="left"/>
      <w:pPr>
        <w:ind w:left="4320" w:hanging="470"/>
      </w:pPr>
      <w:rPr>
        <w:smallCaps w:val="0"/>
        <w:strike w:val="0"/>
        <w:shd w:val="clear" w:color="auto" w:fill="auto"/>
        <w:vertAlign w:val="baseline"/>
      </w:rPr>
    </w:lvl>
    <w:lvl w:ilvl="6">
      <w:start w:val="1"/>
      <w:numFmt w:val="decimal"/>
      <w:lvlText w:val="%7."/>
      <w:lvlJc w:val="left"/>
      <w:pPr>
        <w:ind w:left="5040" w:hanging="360"/>
      </w:pPr>
      <w:rPr>
        <w:smallCaps w:val="0"/>
        <w:strike w:val="0"/>
        <w:shd w:val="clear" w:color="auto" w:fill="auto"/>
        <w:vertAlign w:val="baseline"/>
      </w:rPr>
    </w:lvl>
    <w:lvl w:ilvl="7">
      <w:start w:val="1"/>
      <w:numFmt w:val="lowerLetter"/>
      <w:lvlText w:val="%8."/>
      <w:lvlJc w:val="left"/>
      <w:pPr>
        <w:ind w:left="5760" w:hanging="360"/>
      </w:pPr>
      <w:rPr>
        <w:smallCaps w:val="0"/>
        <w:strike w:val="0"/>
        <w:shd w:val="clear" w:color="auto" w:fill="auto"/>
        <w:vertAlign w:val="baseline"/>
      </w:rPr>
    </w:lvl>
    <w:lvl w:ilvl="8">
      <w:start w:val="1"/>
      <w:numFmt w:val="lowerRoman"/>
      <w:lvlText w:val="%9."/>
      <w:lvlJc w:val="left"/>
      <w:pPr>
        <w:ind w:left="6480" w:hanging="470"/>
      </w:pPr>
      <w:rPr>
        <w:smallCaps w:val="0"/>
        <w:strike w:val="0"/>
        <w:shd w:val="clear" w:color="auto" w:fill="auto"/>
        <w:vertAlign w:val="baseline"/>
      </w:rPr>
    </w:lvl>
  </w:abstractNum>
  <w:abstractNum w:abstractNumId="2" w15:restartNumberingAfterBreak="0">
    <w:nsid w:val="20CB3702"/>
    <w:multiLevelType w:val="multilevel"/>
    <w:tmpl w:val="EACE81E6"/>
    <w:lvl w:ilvl="0">
      <w:start w:val="1"/>
      <w:numFmt w:val="bullet"/>
      <w:lvlText w:val="●"/>
      <w:lvlJc w:val="left"/>
      <w:pPr>
        <w:ind w:left="720" w:hanging="360"/>
      </w:pPr>
      <w:rPr>
        <w:smallCaps w:val="0"/>
        <w:strike w:val="0"/>
        <w:shd w:val="clear" w:color="auto" w:fill="auto"/>
        <w:vertAlign w:val="baseline"/>
      </w:rPr>
    </w:lvl>
    <w:lvl w:ilvl="1">
      <w:start w:val="1"/>
      <w:numFmt w:val="bullet"/>
      <w:lvlText w:val="○"/>
      <w:lvlJc w:val="left"/>
      <w:pPr>
        <w:ind w:left="1440" w:hanging="360"/>
      </w:pPr>
      <w:rPr>
        <w:smallCaps w:val="0"/>
        <w:strike w:val="0"/>
        <w:shd w:val="clear" w:color="auto" w:fill="auto"/>
        <w:vertAlign w:val="baseline"/>
      </w:rPr>
    </w:lvl>
    <w:lvl w:ilvl="2">
      <w:start w:val="1"/>
      <w:numFmt w:val="bullet"/>
      <w:lvlText w:val="■"/>
      <w:lvlJc w:val="left"/>
      <w:pPr>
        <w:ind w:left="2160" w:hanging="360"/>
      </w:pPr>
      <w:rPr>
        <w:smallCaps w:val="0"/>
        <w:strike w:val="0"/>
        <w:shd w:val="clear" w:color="auto" w:fill="auto"/>
        <w:vertAlign w:val="baseline"/>
      </w:rPr>
    </w:lvl>
    <w:lvl w:ilvl="3">
      <w:start w:val="1"/>
      <w:numFmt w:val="bullet"/>
      <w:lvlText w:val="●"/>
      <w:lvlJc w:val="left"/>
      <w:pPr>
        <w:ind w:left="2880" w:hanging="360"/>
      </w:pPr>
      <w:rPr>
        <w:smallCaps w:val="0"/>
        <w:strike w:val="0"/>
        <w:shd w:val="clear" w:color="auto" w:fill="auto"/>
        <w:vertAlign w:val="baseline"/>
      </w:rPr>
    </w:lvl>
    <w:lvl w:ilvl="4">
      <w:start w:val="1"/>
      <w:numFmt w:val="bullet"/>
      <w:lvlText w:val="○"/>
      <w:lvlJc w:val="left"/>
      <w:pPr>
        <w:ind w:left="3600" w:hanging="360"/>
      </w:pPr>
      <w:rPr>
        <w:smallCaps w:val="0"/>
        <w:strike w:val="0"/>
        <w:shd w:val="clear" w:color="auto" w:fill="auto"/>
        <w:vertAlign w:val="baseline"/>
      </w:rPr>
    </w:lvl>
    <w:lvl w:ilvl="5">
      <w:start w:val="1"/>
      <w:numFmt w:val="bullet"/>
      <w:lvlText w:val="■"/>
      <w:lvlJc w:val="left"/>
      <w:pPr>
        <w:ind w:left="4320" w:hanging="360"/>
      </w:pPr>
      <w:rPr>
        <w:smallCaps w:val="0"/>
        <w:strike w:val="0"/>
        <w:shd w:val="clear" w:color="auto" w:fill="auto"/>
        <w:vertAlign w:val="baseline"/>
      </w:rPr>
    </w:lvl>
    <w:lvl w:ilvl="6">
      <w:start w:val="1"/>
      <w:numFmt w:val="bullet"/>
      <w:lvlText w:val="●"/>
      <w:lvlJc w:val="left"/>
      <w:pPr>
        <w:ind w:left="5040" w:hanging="360"/>
      </w:pPr>
      <w:rPr>
        <w:smallCaps w:val="0"/>
        <w:strike w:val="0"/>
        <w:shd w:val="clear" w:color="auto" w:fill="auto"/>
        <w:vertAlign w:val="baseline"/>
      </w:rPr>
    </w:lvl>
    <w:lvl w:ilvl="7">
      <w:start w:val="1"/>
      <w:numFmt w:val="bullet"/>
      <w:lvlText w:val="○"/>
      <w:lvlJc w:val="left"/>
      <w:pPr>
        <w:ind w:left="5760" w:hanging="360"/>
      </w:pPr>
      <w:rPr>
        <w:smallCaps w:val="0"/>
        <w:strike w:val="0"/>
        <w:shd w:val="clear" w:color="auto" w:fill="auto"/>
        <w:vertAlign w:val="baseline"/>
      </w:rPr>
    </w:lvl>
    <w:lvl w:ilvl="8">
      <w:start w:val="1"/>
      <w:numFmt w:val="bullet"/>
      <w:lvlText w:val="■"/>
      <w:lvlJc w:val="left"/>
      <w:pPr>
        <w:ind w:left="6480" w:hanging="360"/>
      </w:pPr>
      <w:rPr>
        <w:smallCaps w:val="0"/>
        <w:strike w:val="0"/>
        <w:shd w:val="clear" w:color="auto" w:fill="auto"/>
        <w:vertAlign w:val="baseline"/>
      </w:rPr>
    </w:lvl>
  </w:abstractNum>
  <w:abstractNum w:abstractNumId="3" w15:restartNumberingAfterBreak="0">
    <w:nsid w:val="23081923"/>
    <w:multiLevelType w:val="multilevel"/>
    <w:tmpl w:val="24FE78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2B5749E"/>
    <w:multiLevelType w:val="hybridMultilevel"/>
    <w:tmpl w:val="4080BDC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7C4180F"/>
    <w:multiLevelType w:val="hybridMultilevel"/>
    <w:tmpl w:val="0122C8B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88E4D4D"/>
    <w:multiLevelType w:val="hybridMultilevel"/>
    <w:tmpl w:val="7C8A451C"/>
    <w:lvl w:ilvl="0" w:tplc="E918C866">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3460C2"/>
    <w:multiLevelType w:val="hybridMultilevel"/>
    <w:tmpl w:val="8E70C7C2"/>
    <w:lvl w:ilvl="0" w:tplc="E918C866">
      <w:start w:val="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C9096A"/>
    <w:multiLevelType w:val="multilevel"/>
    <w:tmpl w:val="AEDCDF48"/>
    <w:lvl w:ilvl="0">
      <w:start w:val="1"/>
      <w:numFmt w:val="decimal"/>
      <w:lvlText w:val="%1."/>
      <w:lvlJc w:val="left"/>
      <w:pPr>
        <w:ind w:left="720" w:hanging="360"/>
      </w:pPr>
      <w:rPr>
        <w:smallCaps w:val="0"/>
        <w:strike w:val="0"/>
        <w:shd w:val="clear" w:color="auto" w:fill="auto"/>
        <w:vertAlign w:val="baseline"/>
      </w:rPr>
    </w:lvl>
    <w:lvl w:ilvl="1">
      <w:start w:val="1"/>
      <w:numFmt w:val="lowerLetter"/>
      <w:lvlText w:val="%2."/>
      <w:lvlJc w:val="left"/>
      <w:pPr>
        <w:ind w:left="1440" w:hanging="360"/>
      </w:pPr>
      <w:rPr>
        <w:smallCaps w:val="0"/>
        <w:strike w:val="0"/>
        <w:shd w:val="clear" w:color="auto" w:fill="auto"/>
        <w:vertAlign w:val="baseline"/>
      </w:rPr>
    </w:lvl>
    <w:lvl w:ilvl="2">
      <w:start w:val="1"/>
      <w:numFmt w:val="lowerRoman"/>
      <w:lvlText w:val="%3."/>
      <w:lvlJc w:val="left"/>
      <w:pPr>
        <w:ind w:left="2160" w:hanging="470"/>
      </w:pPr>
      <w:rPr>
        <w:smallCaps w:val="0"/>
        <w:strike w:val="0"/>
        <w:shd w:val="clear" w:color="auto" w:fill="auto"/>
        <w:vertAlign w:val="baseline"/>
      </w:rPr>
    </w:lvl>
    <w:lvl w:ilvl="3">
      <w:start w:val="1"/>
      <w:numFmt w:val="decimal"/>
      <w:lvlText w:val="%4."/>
      <w:lvlJc w:val="left"/>
      <w:pPr>
        <w:ind w:left="2880" w:hanging="360"/>
      </w:pPr>
      <w:rPr>
        <w:smallCaps w:val="0"/>
        <w:strike w:val="0"/>
        <w:shd w:val="clear" w:color="auto" w:fill="auto"/>
        <w:vertAlign w:val="baseline"/>
      </w:rPr>
    </w:lvl>
    <w:lvl w:ilvl="4">
      <w:start w:val="1"/>
      <w:numFmt w:val="lowerLetter"/>
      <w:lvlText w:val="%5."/>
      <w:lvlJc w:val="left"/>
      <w:pPr>
        <w:ind w:left="3600" w:hanging="360"/>
      </w:pPr>
      <w:rPr>
        <w:smallCaps w:val="0"/>
        <w:strike w:val="0"/>
        <w:shd w:val="clear" w:color="auto" w:fill="auto"/>
        <w:vertAlign w:val="baseline"/>
      </w:rPr>
    </w:lvl>
    <w:lvl w:ilvl="5">
      <w:start w:val="1"/>
      <w:numFmt w:val="lowerRoman"/>
      <w:lvlText w:val="%6."/>
      <w:lvlJc w:val="left"/>
      <w:pPr>
        <w:ind w:left="4320" w:hanging="470"/>
      </w:pPr>
      <w:rPr>
        <w:smallCaps w:val="0"/>
        <w:strike w:val="0"/>
        <w:shd w:val="clear" w:color="auto" w:fill="auto"/>
        <w:vertAlign w:val="baseline"/>
      </w:rPr>
    </w:lvl>
    <w:lvl w:ilvl="6">
      <w:start w:val="1"/>
      <w:numFmt w:val="decimal"/>
      <w:lvlText w:val="%7."/>
      <w:lvlJc w:val="left"/>
      <w:pPr>
        <w:ind w:left="5040" w:hanging="360"/>
      </w:pPr>
      <w:rPr>
        <w:smallCaps w:val="0"/>
        <w:strike w:val="0"/>
        <w:shd w:val="clear" w:color="auto" w:fill="auto"/>
        <w:vertAlign w:val="baseline"/>
      </w:rPr>
    </w:lvl>
    <w:lvl w:ilvl="7">
      <w:start w:val="1"/>
      <w:numFmt w:val="lowerLetter"/>
      <w:lvlText w:val="%8."/>
      <w:lvlJc w:val="left"/>
      <w:pPr>
        <w:ind w:left="5760" w:hanging="360"/>
      </w:pPr>
      <w:rPr>
        <w:smallCaps w:val="0"/>
        <w:strike w:val="0"/>
        <w:shd w:val="clear" w:color="auto" w:fill="auto"/>
        <w:vertAlign w:val="baseline"/>
      </w:rPr>
    </w:lvl>
    <w:lvl w:ilvl="8">
      <w:start w:val="1"/>
      <w:numFmt w:val="lowerRoman"/>
      <w:lvlText w:val="%9."/>
      <w:lvlJc w:val="left"/>
      <w:pPr>
        <w:ind w:left="6480" w:hanging="470"/>
      </w:pPr>
      <w:rPr>
        <w:smallCaps w:val="0"/>
        <w:strike w:val="0"/>
        <w:shd w:val="clear" w:color="auto" w:fill="auto"/>
        <w:vertAlign w:val="baseline"/>
      </w:rPr>
    </w:lvl>
  </w:abstractNum>
  <w:num w:numId="1" w16cid:durableId="422144391">
    <w:abstractNumId w:val="0"/>
  </w:num>
  <w:num w:numId="2" w16cid:durableId="1662805268">
    <w:abstractNumId w:val="8"/>
  </w:num>
  <w:num w:numId="3" w16cid:durableId="1406341500">
    <w:abstractNumId w:val="1"/>
  </w:num>
  <w:num w:numId="4" w16cid:durableId="485559071">
    <w:abstractNumId w:val="2"/>
  </w:num>
  <w:num w:numId="5" w16cid:durableId="1669360431">
    <w:abstractNumId w:val="3"/>
  </w:num>
  <w:num w:numId="6" w16cid:durableId="10337703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48011591">
    <w:abstractNumId w:val="5"/>
  </w:num>
  <w:num w:numId="8" w16cid:durableId="496767791">
    <w:abstractNumId w:val="4"/>
  </w:num>
  <w:num w:numId="9" w16cid:durableId="1492134073">
    <w:abstractNumId w:val="7"/>
  </w:num>
  <w:num w:numId="10" w16cid:durableId="13753529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CF0"/>
    <w:rsid w:val="00006793"/>
    <w:rsid w:val="00041970"/>
    <w:rsid w:val="00051CAC"/>
    <w:rsid w:val="00057CB0"/>
    <w:rsid w:val="00067293"/>
    <w:rsid w:val="00162498"/>
    <w:rsid w:val="001C2097"/>
    <w:rsid w:val="001D7610"/>
    <w:rsid w:val="001E533C"/>
    <w:rsid w:val="003113AB"/>
    <w:rsid w:val="003A49D1"/>
    <w:rsid w:val="0046091C"/>
    <w:rsid w:val="00461F0C"/>
    <w:rsid w:val="00466552"/>
    <w:rsid w:val="004C5747"/>
    <w:rsid w:val="00510078"/>
    <w:rsid w:val="005509E6"/>
    <w:rsid w:val="005A3297"/>
    <w:rsid w:val="005D1CF0"/>
    <w:rsid w:val="00635954"/>
    <w:rsid w:val="00665C64"/>
    <w:rsid w:val="006748F0"/>
    <w:rsid w:val="00691A72"/>
    <w:rsid w:val="006C5343"/>
    <w:rsid w:val="006E31CB"/>
    <w:rsid w:val="007313A3"/>
    <w:rsid w:val="007407A2"/>
    <w:rsid w:val="007471BE"/>
    <w:rsid w:val="0076247F"/>
    <w:rsid w:val="008036B5"/>
    <w:rsid w:val="0082687B"/>
    <w:rsid w:val="008A7C77"/>
    <w:rsid w:val="008E105F"/>
    <w:rsid w:val="008E7ECB"/>
    <w:rsid w:val="00933EF7"/>
    <w:rsid w:val="00960B57"/>
    <w:rsid w:val="00A37052"/>
    <w:rsid w:val="00AB6A96"/>
    <w:rsid w:val="00AF49C9"/>
    <w:rsid w:val="00BD42B7"/>
    <w:rsid w:val="00BD7038"/>
    <w:rsid w:val="00C2678D"/>
    <w:rsid w:val="00E34433"/>
    <w:rsid w:val="00E611D4"/>
    <w:rsid w:val="00E659B7"/>
    <w:rsid w:val="00EB53FD"/>
    <w:rsid w:val="00EF4926"/>
    <w:rsid w:val="00F51194"/>
    <w:rsid w:val="00F8304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94BC23E"/>
  <w15:docId w15:val="{0E6038FC-B10F-B348-9CC1-C4534320A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Body"/>
    <w:uiPriority w:val="10"/>
    <w:qFormat/>
    <w:pPr>
      <w:keepNext/>
      <w:keepLines/>
      <w:spacing w:after="60"/>
    </w:pPr>
    <w:rPr>
      <w:rFonts w:ascii="Arial" w:eastAsia="Arial Unicode MS" w:hAnsi="Arial" w:cs="Arial Unicode MS"/>
      <w:color w:val="000000"/>
      <w:sz w:val="52"/>
      <w:szCs w:val="52"/>
      <w:u w:color="000000"/>
      <w14:textOutline w14:w="0" w14:cap="flat" w14:cmpd="sng" w14:algn="ctr">
        <w14:noFill/>
        <w14:prstDash w14:val="solid"/>
        <w14:bevel/>
      </w14:textOutline>
    </w:rPr>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eastAsia="Arial Unicode MS" w:hAnsi="Helvetica Neue" w:cs="Arial Unicode MS"/>
      <w:color w:val="000000"/>
      <w14:textOutline w14:w="0" w14:cap="flat" w14:cmpd="sng" w14:algn="ctr">
        <w14:noFill/>
        <w14:prstDash w14:val="solid"/>
        <w14:bevel/>
      </w14:textOutline>
    </w:rPr>
  </w:style>
  <w:style w:type="paragraph" w:customStyle="1" w:styleId="Body">
    <w:name w:val="Body"/>
    <w:pPr>
      <w:spacing w:line="276" w:lineRule="auto"/>
    </w:pPr>
    <w:rPr>
      <w:rFonts w:ascii="Arial" w:eastAsia="Arial Unicode MS" w:hAnsi="Arial" w:cs="Arial Unicode MS"/>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keepLines/>
      <w:spacing w:before="400" w:after="120" w:line="276" w:lineRule="auto"/>
      <w:outlineLvl w:val="0"/>
    </w:pPr>
    <w:rPr>
      <w:rFonts w:ascii="Arial" w:eastAsia="Arial" w:hAnsi="Arial" w:cs="Arial"/>
      <w:color w:val="000000"/>
      <w:sz w:val="40"/>
      <w:szCs w:val="40"/>
      <w:u w:color="000000"/>
      <w14:textOutline w14:w="0" w14:cap="flat" w14:cmpd="sng" w14:algn="ctr">
        <w14:noFill/>
        <w14:prstDash w14:val="solid"/>
        <w14:bevel/>
      </w14:textOutline>
    </w:rPr>
  </w:style>
  <w:style w:type="paragraph" w:styleId="Subtitle">
    <w:name w:val="Subtitle"/>
    <w:basedOn w:val="Normal"/>
    <w:next w:val="Normal"/>
    <w:uiPriority w:val="11"/>
    <w:qFormat/>
    <w:pPr>
      <w:keepNext/>
      <w:keepLines/>
      <w:pBdr>
        <w:top w:val="nil"/>
        <w:left w:val="nil"/>
        <w:bottom w:val="nil"/>
        <w:right w:val="nil"/>
        <w:between w:val="nil"/>
      </w:pBdr>
      <w:spacing w:after="320"/>
    </w:pPr>
    <w:rPr>
      <w:rFonts w:ascii="Arial" w:eastAsia="Arial" w:hAnsi="Arial" w:cs="Arial"/>
      <w:color w:val="666666"/>
      <w:sz w:val="30"/>
      <w:szCs w:val="30"/>
    </w:rPr>
  </w:style>
  <w:style w:type="numbering" w:customStyle="1" w:styleId="ImportedStyle1">
    <w:name w:val="Imported Style 1"/>
  </w:style>
  <w:style w:type="character" w:customStyle="1" w:styleId="None">
    <w:name w:val="None"/>
  </w:style>
  <w:style w:type="character" w:customStyle="1" w:styleId="Hyperlink0">
    <w:name w:val="Hyperlink.0"/>
    <w:basedOn w:val="None"/>
    <w:rPr>
      <w:rFonts w:ascii="Open Sans" w:eastAsia="Open Sans" w:hAnsi="Open Sans" w:cs="Open Sans"/>
      <w:i/>
      <w:iCs/>
      <w:outline w:val="0"/>
      <w:color w:val="1155CC"/>
      <w:u w:val="single" w:color="1155CC"/>
    </w:rPr>
  </w:style>
  <w:style w:type="numbering" w:customStyle="1" w:styleId="ImportedStyle2">
    <w:name w:val="Imported Style 2"/>
  </w:style>
  <w:style w:type="character" w:customStyle="1" w:styleId="Hyperlink1">
    <w:name w:val="Hyperlink.1"/>
    <w:basedOn w:val="None"/>
    <w:rPr>
      <w:u w:val="single"/>
      <w:lang w:val="en-US"/>
    </w:rPr>
  </w:style>
  <w:style w:type="numbering" w:customStyle="1" w:styleId="ImportedStyle3">
    <w:name w:val="Imported Style 3"/>
  </w:style>
  <w:style w:type="numbering" w:customStyle="1" w:styleId="ImportedStyle4">
    <w:name w:val="Imported Style 4"/>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6C5343"/>
    <w:pPr>
      <w:ind w:left="720"/>
      <w:contextualSpacing/>
    </w:pPr>
  </w:style>
  <w:style w:type="table" w:styleId="TableGrid">
    <w:name w:val="Table Grid"/>
    <w:basedOn w:val="TableNormal"/>
    <w:uiPriority w:val="39"/>
    <w:rsid w:val="000672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41673">
      <w:bodyDiv w:val="1"/>
      <w:marLeft w:val="0"/>
      <w:marRight w:val="0"/>
      <w:marTop w:val="0"/>
      <w:marBottom w:val="0"/>
      <w:divBdr>
        <w:top w:val="none" w:sz="0" w:space="0" w:color="auto"/>
        <w:left w:val="none" w:sz="0" w:space="0" w:color="auto"/>
        <w:bottom w:val="none" w:sz="0" w:space="0" w:color="auto"/>
        <w:right w:val="none" w:sz="0" w:space="0" w:color="auto"/>
      </w:divBdr>
    </w:div>
    <w:div w:id="372388564">
      <w:bodyDiv w:val="1"/>
      <w:marLeft w:val="0"/>
      <w:marRight w:val="0"/>
      <w:marTop w:val="0"/>
      <w:marBottom w:val="0"/>
      <w:divBdr>
        <w:top w:val="none" w:sz="0" w:space="0" w:color="auto"/>
        <w:left w:val="none" w:sz="0" w:space="0" w:color="auto"/>
        <w:bottom w:val="none" w:sz="0" w:space="0" w:color="auto"/>
        <w:right w:val="none" w:sz="0" w:space="0" w:color="auto"/>
      </w:divBdr>
    </w:div>
    <w:div w:id="391277632">
      <w:bodyDiv w:val="1"/>
      <w:marLeft w:val="0"/>
      <w:marRight w:val="0"/>
      <w:marTop w:val="0"/>
      <w:marBottom w:val="0"/>
      <w:divBdr>
        <w:top w:val="none" w:sz="0" w:space="0" w:color="auto"/>
        <w:left w:val="none" w:sz="0" w:space="0" w:color="auto"/>
        <w:bottom w:val="none" w:sz="0" w:space="0" w:color="auto"/>
        <w:right w:val="none" w:sz="0" w:space="0" w:color="auto"/>
      </w:divBdr>
      <w:divsChild>
        <w:div w:id="340012796">
          <w:marLeft w:val="0"/>
          <w:marRight w:val="0"/>
          <w:marTop w:val="0"/>
          <w:marBottom w:val="0"/>
          <w:divBdr>
            <w:top w:val="none" w:sz="0" w:space="0" w:color="auto"/>
            <w:left w:val="none" w:sz="0" w:space="0" w:color="auto"/>
            <w:bottom w:val="none" w:sz="0" w:space="0" w:color="auto"/>
            <w:right w:val="none" w:sz="0" w:space="0" w:color="auto"/>
          </w:divBdr>
        </w:div>
      </w:divsChild>
    </w:div>
    <w:div w:id="496648904">
      <w:bodyDiv w:val="1"/>
      <w:marLeft w:val="0"/>
      <w:marRight w:val="0"/>
      <w:marTop w:val="0"/>
      <w:marBottom w:val="0"/>
      <w:divBdr>
        <w:top w:val="none" w:sz="0" w:space="0" w:color="auto"/>
        <w:left w:val="none" w:sz="0" w:space="0" w:color="auto"/>
        <w:bottom w:val="none" w:sz="0" w:space="0" w:color="auto"/>
        <w:right w:val="none" w:sz="0" w:space="0" w:color="auto"/>
      </w:divBdr>
    </w:div>
    <w:div w:id="563951586">
      <w:bodyDiv w:val="1"/>
      <w:marLeft w:val="0"/>
      <w:marRight w:val="0"/>
      <w:marTop w:val="0"/>
      <w:marBottom w:val="0"/>
      <w:divBdr>
        <w:top w:val="none" w:sz="0" w:space="0" w:color="auto"/>
        <w:left w:val="none" w:sz="0" w:space="0" w:color="auto"/>
        <w:bottom w:val="none" w:sz="0" w:space="0" w:color="auto"/>
        <w:right w:val="none" w:sz="0" w:space="0" w:color="auto"/>
      </w:divBdr>
    </w:div>
    <w:div w:id="684862083">
      <w:bodyDiv w:val="1"/>
      <w:marLeft w:val="0"/>
      <w:marRight w:val="0"/>
      <w:marTop w:val="0"/>
      <w:marBottom w:val="0"/>
      <w:divBdr>
        <w:top w:val="none" w:sz="0" w:space="0" w:color="auto"/>
        <w:left w:val="none" w:sz="0" w:space="0" w:color="auto"/>
        <w:bottom w:val="none" w:sz="0" w:space="0" w:color="auto"/>
        <w:right w:val="none" w:sz="0" w:space="0" w:color="auto"/>
      </w:divBdr>
    </w:div>
    <w:div w:id="903683906">
      <w:bodyDiv w:val="1"/>
      <w:marLeft w:val="0"/>
      <w:marRight w:val="0"/>
      <w:marTop w:val="0"/>
      <w:marBottom w:val="0"/>
      <w:divBdr>
        <w:top w:val="none" w:sz="0" w:space="0" w:color="auto"/>
        <w:left w:val="none" w:sz="0" w:space="0" w:color="auto"/>
        <w:bottom w:val="none" w:sz="0" w:space="0" w:color="auto"/>
        <w:right w:val="none" w:sz="0" w:space="0" w:color="auto"/>
      </w:divBdr>
    </w:div>
    <w:div w:id="1025717177">
      <w:bodyDiv w:val="1"/>
      <w:marLeft w:val="0"/>
      <w:marRight w:val="0"/>
      <w:marTop w:val="0"/>
      <w:marBottom w:val="0"/>
      <w:divBdr>
        <w:top w:val="none" w:sz="0" w:space="0" w:color="auto"/>
        <w:left w:val="none" w:sz="0" w:space="0" w:color="auto"/>
        <w:bottom w:val="none" w:sz="0" w:space="0" w:color="auto"/>
        <w:right w:val="none" w:sz="0" w:space="0" w:color="auto"/>
      </w:divBdr>
    </w:div>
    <w:div w:id="1098065069">
      <w:bodyDiv w:val="1"/>
      <w:marLeft w:val="0"/>
      <w:marRight w:val="0"/>
      <w:marTop w:val="0"/>
      <w:marBottom w:val="0"/>
      <w:divBdr>
        <w:top w:val="none" w:sz="0" w:space="0" w:color="auto"/>
        <w:left w:val="none" w:sz="0" w:space="0" w:color="auto"/>
        <w:bottom w:val="none" w:sz="0" w:space="0" w:color="auto"/>
        <w:right w:val="none" w:sz="0" w:space="0" w:color="auto"/>
      </w:divBdr>
    </w:div>
    <w:div w:id="1902793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cs.microsoft.com/en-us/azure/vpn-gateway/vpn-gateway-howto-site-to-site-classic-portal" TargetMode="External"/><Relationship Id="rId26" Type="http://schemas.openxmlformats.org/officeDocument/2006/relationships/hyperlink" Target="https://github.com/azure/azure-quickstart-templates"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portal.azure.com/"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portal.azure.com/"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https://azure.microsoft.com/en-us/support/legal/sla/" TargetMode="Externa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Arial"/>
        <a:ea typeface="Arial"/>
        <a:cs typeface="Arial"/>
      </a:majorFont>
      <a:minorFont>
        <a:latin typeface="Arial"/>
        <a:ea typeface="Arial"/>
        <a:cs typeface="Arial"/>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fnPkLNNL4eeUhv+/n7cAhy8GSg==">AMUW2mUpRGxCV9gpAndHmwsUpxu9sBqgfBvay860fR+HshcW9edevDtbwn61eQslsdjUWOoIr8TDt6WNxSqovdc5JnicHyvCezax6rMAPVFHydNYRzfr7PQnPNkp4nTlyRlt7h0BELSk2uZZMsFRaxQpjfFrFvIgT5UmFHdpWZQIO1QdhPAZkYeammTzShyWAb3ru1LWmONBI/YJAj5cSj9k59EavZ3yBQ==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2863</Words>
  <Characters>16322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 Vinh Long (CEP.IC)</cp:lastModifiedBy>
  <cp:revision>2</cp:revision>
  <dcterms:created xsi:type="dcterms:W3CDTF">2023-01-01T21:34:00Z</dcterms:created>
  <dcterms:modified xsi:type="dcterms:W3CDTF">2023-01-01T21:34:00Z</dcterms:modified>
</cp:coreProperties>
</file>